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280E32" w14:textId="77777777" w:rsidR="008A5055" w:rsidRDefault="00F7065A">
      <w:pPr>
        <w:jc w:val="right"/>
        <w:rPr>
          <w:lang w:eastAsia="zh-CN"/>
        </w:rPr>
      </w:pPr>
      <w:r>
        <w:rPr>
          <w:lang w:eastAsia="zh-CN"/>
        </w:rPr>
        <w:t>ПРОЕКТ</w:t>
      </w:r>
    </w:p>
    <w:p w14:paraId="22B574D3" w14:textId="77777777" w:rsidR="008A5055" w:rsidRDefault="00F7065A">
      <w:pPr>
        <w:jc w:val="center"/>
        <w:rPr>
          <w:b/>
          <w:lang w:eastAsia="zh-CN"/>
        </w:rPr>
      </w:pPr>
      <w:r>
        <w:rPr>
          <w:b/>
          <w:lang w:eastAsia="zh-CN"/>
        </w:rPr>
        <w:t>ГРАЖДАНСКО-ПРАВОВОЙ ДОГОВОР № ____</w:t>
      </w:r>
    </w:p>
    <w:p w14:paraId="264F8245" w14:textId="77777777" w:rsidR="008A5055" w:rsidRDefault="00F7065A">
      <w:pPr>
        <w:jc w:val="center"/>
        <w:rPr>
          <w:lang w:eastAsia="zh-CN"/>
        </w:rPr>
      </w:pPr>
      <w:r>
        <w:rPr>
          <w:lang w:eastAsia="zh-CN"/>
        </w:rPr>
        <w:t xml:space="preserve">на поставку __________________________     </w:t>
      </w:r>
    </w:p>
    <w:p w14:paraId="53454CB5" w14:textId="77777777" w:rsidR="008A5055" w:rsidRDefault="008A5055">
      <w:pPr>
        <w:rPr>
          <w:lang w:eastAsia="zh-CN"/>
        </w:rPr>
      </w:pPr>
    </w:p>
    <w:p w14:paraId="249CAC13" w14:textId="77777777" w:rsidR="008A5055" w:rsidRDefault="008A5055">
      <w:pPr>
        <w:rPr>
          <w:lang w:eastAsia="zh-CN"/>
        </w:rPr>
      </w:pPr>
    </w:p>
    <w:p w14:paraId="29821318" w14:textId="77777777" w:rsidR="008A5055" w:rsidRDefault="00F7065A">
      <w:pPr>
        <w:rPr>
          <w:lang w:eastAsia="zh-CN"/>
        </w:rPr>
      </w:pPr>
      <w:r>
        <w:rPr>
          <w:lang w:eastAsia="zh-CN"/>
        </w:rPr>
        <w:t>г. Пермь</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t xml:space="preserve">     « ___ » _____________ 20__ г.</w:t>
      </w:r>
    </w:p>
    <w:p w14:paraId="7E23506A" w14:textId="77777777" w:rsidR="008A5055" w:rsidRDefault="008A5055">
      <w:pPr>
        <w:jc w:val="center"/>
        <w:rPr>
          <w:lang w:eastAsia="zh-CN"/>
        </w:rPr>
      </w:pPr>
    </w:p>
    <w:p w14:paraId="215673BB" w14:textId="77777777" w:rsidR="00B22970" w:rsidRPr="00B22970" w:rsidRDefault="00B22970" w:rsidP="00B22970">
      <w:pPr>
        <w:tabs>
          <w:tab w:val="left" w:pos="540"/>
        </w:tabs>
        <w:ind w:firstLine="709"/>
        <w:jc w:val="both"/>
        <w:rPr>
          <w:lang w:eastAsia="zh-CN"/>
        </w:rPr>
      </w:pPr>
      <w:r w:rsidRPr="00B22970">
        <w:rPr>
          <w:b/>
          <w:lang w:eastAsia="zh-CN"/>
        </w:rPr>
        <w:t xml:space="preserve">Федеральное государственное автономное образовательное учреждение высшего образования «Пермский государственный национальный исследовательский университет» (далее - ПГНИУ), </w:t>
      </w:r>
      <w:r w:rsidRPr="00B22970">
        <w:rPr>
          <w:lang w:eastAsia="zh-CN"/>
        </w:rPr>
        <w:t>именуемое в дальнейшем «</w:t>
      </w:r>
      <w:r w:rsidRPr="00B22970">
        <w:rPr>
          <w:b/>
          <w:lang w:eastAsia="zh-CN"/>
        </w:rPr>
        <w:t xml:space="preserve">Заказчик», </w:t>
      </w:r>
      <w:r w:rsidRPr="00B22970">
        <w:rPr>
          <w:lang w:eastAsia="zh-CN"/>
        </w:rPr>
        <w:t>в лице _________________________, действующего на основании ____________,</w:t>
      </w:r>
      <w:r w:rsidRPr="00B22970">
        <w:rPr>
          <w:spacing w:val="-1"/>
          <w:lang w:eastAsia="zh-CN"/>
        </w:rPr>
        <w:t xml:space="preserve"> с одной стороны,</w:t>
      </w:r>
    </w:p>
    <w:p w14:paraId="0CA28881" w14:textId="56A99599" w:rsidR="00B22970" w:rsidRPr="00B22970" w:rsidRDefault="00B22970" w:rsidP="00B22970">
      <w:pPr>
        <w:tabs>
          <w:tab w:val="left" w:pos="540"/>
        </w:tabs>
        <w:ind w:firstLine="709"/>
        <w:jc w:val="both"/>
        <w:rPr>
          <w:lang w:eastAsia="zh-CN"/>
        </w:rPr>
      </w:pPr>
      <w:r w:rsidRPr="00B22970">
        <w:rPr>
          <w:lang w:eastAsia="zh-CN"/>
        </w:rPr>
        <w:t xml:space="preserve">и </w:t>
      </w:r>
      <w:r w:rsidRPr="00B22970">
        <w:rPr>
          <w:b/>
          <w:lang w:eastAsia="zh-CN"/>
        </w:rPr>
        <w:t>_______________ (далее -        )</w:t>
      </w:r>
      <w:r w:rsidRPr="00B22970">
        <w:rPr>
          <w:lang w:eastAsia="zh-CN"/>
        </w:rPr>
        <w:t xml:space="preserve">, именуемый в дальнейшем </w:t>
      </w:r>
      <w:r w:rsidRPr="00B22970">
        <w:rPr>
          <w:b/>
          <w:lang w:eastAsia="zh-CN"/>
        </w:rPr>
        <w:t>«</w:t>
      </w:r>
      <w:r>
        <w:rPr>
          <w:b/>
          <w:lang w:eastAsia="zh-CN"/>
        </w:rPr>
        <w:t>Поставщик</w:t>
      </w:r>
      <w:r w:rsidRPr="00B22970">
        <w:rPr>
          <w:b/>
          <w:lang w:eastAsia="zh-CN"/>
        </w:rPr>
        <w:t>»</w:t>
      </w:r>
      <w:r w:rsidRPr="00B22970">
        <w:rPr>
          <w:lang w:eastAsia="zh-CN"/>
        </w:rPr>
        <w:t xml:space="preserve">, в лице __________________, действующего на основании _______, с другой стороны, здесь и далее именуемые в дальнейшем «Стороны», а по отдельности «Сторона», в соответствии с Федеральным законом от 18.07.2011 № 223-ФЗ «О закупках товаров, работ, услуг отдельными видами юридических лиц» (далее – Закон № 223-ФЗ), Положением о закупках товаров, работ и услуг Заказчика от 12.02.2021 (далее - Положение о закупках), </w:t>
      </w:r>
      <w:commentRangeStart w:id="0"/>
      <w:r w:rsidRPr="00B22970">
        <w:rPr>
          <w:lang w:eastAsia="zh-CN"/>
        </w:rPr>
        <w:t>по итогам проведения закрытого запроса котировок (электронная форма) (закрытого аукциона (электронная форма)) (протокол от __________________ № _________________ заседания Комиссии Заказчика)</w:t>
      </w:r>
      <w:commentRangeEnd w:id="0"/>
      <w:r w:rsidRPr="00B22970">
        <w:rPr>
          <w:sz w:val="16"/>
          <w:szCs w:val="16"/>
        </w:rPr>
        <w:commentReference w:id="0"/>
      </w:r>
      <w:r w:rsidRPr="00B22970">
        <w:rPr>
          <w:lang w:eastAsia="zh-CN"/>
        </w:rPr>
        <w:t xml:space="preserve">/ на основании подпункта ___ пункта 2 Раздела 2 Главы </w:t>
      </w:r>
      <w:r w:rsidRPr="00B22970">
        <w:rPr>
          <w:lang w:val="en-US" w:eastAsia="zh-CN"/>
        </w:rPr>
        <w:t>IV</w:t>
      </w:r>
      <w:r w:rsidRPr="00B22970">
        <w:rPr>
          <w:lang w:eastAsia="zh-CN"/>
        </w:rPr>
        <w:t xml:space="preserve"> Положения о закупках, заключили настоящий гражданско-правовой договор (далее – Договор) о нижеследующем:</w:t>
      </w:r>
    </w:p>
    <w:p w14:paraId="5D547AA7" w14:textId="77777777" w:rsidR="008A5055" w:rsidRDefault="008A5055">
      <w:pPr>
        <w:pStyle w:val="11"/>
        <w:tabs>
          <w:tab w:val="left" w:pos="540"/>
        </w:tabs>
        <w:ind w:firstLine="567"/>
        <w:jc w:val="both"/>
        <w:rPr>
          <w:sz w:val="24"/>
          <w:szCs w:val="24"/>
        </w:rPr>
      </w:pPr>
    </w:p>
    <w:p w14:paraId="0CF2526E" w14:textId="77777777" w:rsidR="008A5055" w:rsidRDefault="00F7065A">
      <w:pPr>
        <w:pStyle w:val="11"/>
        <w:tabs>
          <w:tab w:val="left" w:pos="540"/>
        </w:tabs>
        <w:rPr>
          <w:sz w:val="24"/>
          <w:szCs w:val="24"/>
        </w:rPr>
      </w:pPr>
      <w:r>
        <w:rPr>
          <w:sz w:val="24"/>
          <w:szCs w:val="24"/>
        </w:rPr>
        <w:t>1. ПРЕДМЕТ ДОГОВОРА</w:t>
      </w:r>
    </w:p>
    <w:p w14:paraId="4750FFCE" w14:textId="77777777" w:rsidR="008A5055" w:rsidRDefault="00F7065A">
      <w:pPr>
        <w:ind w:firstLine="709"/>
        <w:jc w:val="both"/>
      </w:pPr>
      <w:r>
        <w:t>1.1. Предмет Договора:  ________________________________ (далее - Товар)</w:t>
      </w:r>
      <w:r>
        <w:rPr>
          <w:color w:val="000000"/>
        </w:rPr>
        <w:t>.</w:t>
      </w:r>
    </w:p>
    <w:p w14:paraId="0972645F" w14:textId="77777777" w:rsidR="008A5055" w:rsidRDefault="00F7065A">
      <w:pPr>
        <w:ind w:firstLine="709"/>
        <w:jc w:val="both"/>
      </w:pPr>
      <w:r>
        <w:t>1.2. По Договору Поставщик обязуется передать Заказчику в собственность в обусловленные Договором сроки Товар, а Заказчик принять и оплатить Товар. Наименование, технические и качественные характеристики, количество Товара, цена за единицу Товара и общая цена предусматриваются в строгом соответствии с Техническим заданием на поставку товара (Приложение № 1) Заказчика и в соответствии со Спецификацией (Приложение № 2), предварительно согласованной с Заказчиком и являющейся неотъемлемой частью настоящего Договора.</w:t>
      </w:r>
    </w:p>
    <w:p w14:paraId="04813E86" w14:textId="77777777" w:rsidR="008A5055" w:rsidRDefault="00F7065A">
      <w:pPr>
        <w:ind w:left="34" w:right="34" w:firstLine="709"/>
        <w:jc w:val="both"/>
      </w:pPr>
      <w:r>
        <w:t xml:space="preserve">1.3. Поставщик должен поставить Товар работоспособный, обладающий всеми функциями, указанными в Приложении № 2 Договора, и включить все компоненты, необходимые для выполнения этого требования. </w:t>
      </w:r>
    </w:p>
    <w:p w14:paraId="6D483C05" w14:textId="77777777" w:rsidR="008A5055" w:rsidRDefault="00F7065A">
      <w:pPr>
        <w:ind w:left="34" w:right="34" w:firstLine="709"/>
        <w:jc w:val="both"/>
        <w:rPr>
          <w:kern w:val="2"/>
          <w:lang w:eastAsia="ar-SA"/>
        </w:rPr>
      </w:pPr>
      <w:r>
        <w:t xml:space="preserve">1.4. </w:t>
      </w:r>
      <w:r>
        <w:rPr>
          <w:b/>
        </w:rPr>
        <w:t xml:space="preserve">Ответственное лицо Заказчика: </w:t>
      </w:r>
      <w:r>
        <w:t>___________________, телефон:  _____________.</w:t>
      </w:r>
    </w:p>
    <w:p w14:paraId="07338581" w14:textId="77777777" w:rsidR="008A5055" w:rsidRDefault="008A5055">
      <w:pPr>
        <w:pStyle w:val="a5"/>
        <w:ind w:firstLine="709"/>
        <w:jc w:val="left"/>
        <w:rPr>
          <w:b/>
          <w:sz w:val="24"/>
        </w:rPr>
      </w:pPr>
    </w:p>
    <w:p w14:paraId="5E9558BD" w14:textId="77777777" w:rsidR="008A5055" w:rsidRDefault="00F7065A">
      <w:pPr>
        <w:pStyle w:val="a5"/>
        <w:rPr>
          <w:sz w:val="24"/>
        </w:rPr>
      </w:pPr>
      <w:r>
        <w:rPr>
          <w:b/>
          <w:sz w:val="24"/>
        </w:rPr>
        <w:t>2. ЦЕНА ДОГОВОРА И ПОРЯДОК РАСЧЕТОВ</w:t>
      </w:r>
    </w:p>
    <w:p w14:paraId="227A3150" w14:textId="77777777" w:rsidR="008A5055" w:rsidRDefault="00F7065A">
      <w:pPr>
        <w:shd w:val="clear" w:color="auto" w:fill="EAF1DD" w:themeFill="accent3" w:themeFillTint="33"/>
        <w:rPr>
          <w:rFonts w:ascii="Courier New" w:hAnsi="Courier New" w:cs="Courier New"/>
          <w:color w:val="0070C0"/>
          <w:sz w:val="18"/>
          <w:szCs w:val="18"/>
        </w:rPr>
      </w:pPr>
      <w:r>
        <w:rPr>
          <w:rFonts w:ascii="Courier New" w:hAnsi="Courier New" w:cs="Courier New"/>
          <w:color w:val="0070C0"/>
          <w:sz w:val="18"/>
          <w:szCs w:val="18"/>
          <w:highlight w:val="yellow"/>
        </w:rPr>
        <w:t>Вариативный блок:</w:t>
      </w:r>
    </w:p>
    <w:p w14:paraId="44C29E0F" w14:textId="77777777" w:rsidR="008A5055" w:rsidRDefault="00F7065A">
      <w:pPr>
        <w:keepNext/>
        <w:shd w:val="clear" w:color="auto" w:fill="EAF1DD" w:themeFill="accent3" w:themeFillTint="33"/>
        <w:tabs>
          <w:tab w:val="left" w:pos="0"/>
          <w:tab w:val="left" w:pos="540"/>
        </w:tabs>
        <w:ind w:right="-50" w:firstLine="709"/>
        <w:jc w:val="both"/>
      </w:pPr>
      <w:r>
        <w:t xml:space="preserve">2.1. Цена настоящего Договора составляет </w:t>
      </w:r>
      <w:r>
        <w:rPr>
          <w:b/>
        </w:rPr>
        <w:t>________ рублей __ копеек (_________________ рублей ___ копеек)</w:t>
      </w:r>
      <w:r>
        <w:t>, в том числе НДС _____ рублей ___ копеек (____________ рублей ___ копеек)/НДС не облагается в соответствии с законодательством Российской Федерации о налогах и сборах.</w:t>
      </w:r>
    </w:p>
    <w:p w14:paraId="793670AD" w14:textId="77777777" w:rsidR="008A5055" w:rsidRDefault="008A5055">
      <w:pPr>
        <w:shd w:val="clear" w:color="auto" w:fill="EAF1DD" w:themeFill="accent3" w:themeFillTint="33"/>
        <w:jc w:val="both"/>
        <w:rPr>
          <w:rFonts w:ascii="Courier New" w:hAnsi="Courier New" w:cs="Courier New"/>
          <w:color w:val="4F81BD" w:themeColor="accent1"/>
          <w:sz w:val="18"/>
          <w:szCs w:val="18"/>
          <w:highlight w:val="yellow"/>
        </w:rPr>
      </w:pPr>
    </w:p>
    <w:p w14:paraId="388D84C6" w14:textId="77777777" w:rsidR="008A5055" w:rsidRDefault="00F7065A">
      <w:pPr>
        <w:shd w:val="clear" w:color="auto" w:fill="EAF1DD" w:themeFill="accent3" w:themeFillTint="33"/>
        <w:jc w:val="both"/>
        <w:rPr>
          <w:rFonts w:ascii="Courier New" w:hAnsi="Courier New" w:cs="Courier New"/>
          <w:color w:val="4F81BD" w:themeColor="accent1"/>
          <w:sz w:val="18"/>
          <w:szCs w:val="18"/>
        </w:rPr>
      </w:pPr>
      <w:r>
        <w:rPr>
          <w:rFonts w:ascii="Courier New" w:hAnsi="Courier New" w:cs="Courier New"/>
          <w:color w:val="4F81BD" w:themeColor="accent1"/>
          <w:sz w:val="18"/>
          <w:szCs w:val="18"/>
          <w:highlight w:val="yellow"/>
        </w:rPr>
        <w:t>При заключении договора с физическим лицом</w:t>
      </w:r>
      <w:r>
        <w:rPr>
          <w:rFonts w:ascii="Courier New" w:hAnsi="Courier New" w:cs="Courier New"/>
          <w:color w:val="4F81BD" w:themeColor="accent1"/>
          <w:sz w:val="18"/>
          <w:szCs w:val="18"/>
        </w:rPr>
        <w:t>:</w:t>
      </w:r>
    </w:p>
    <w:p w14:paraId="282B775F" w14:textId="77777777" w:rsidR="008A5055" w:rsidRDefault="00F7065A" w:rsidP="00700146">
      <w:pPr>
        <w:shd w:val="clear" w:color="auto" w:fill="D6E3BC" w:themeFill="accent3" w:themeFillTint="66"/>
        <w:ind w:firstLine="708"/>
        <w:jc w:val="both"/>
      </w:pPr>
      <w:r>
        <w:t xml:space="preserve">2.1. Цена настоящего Договора составляет _____________ рублей __ копеек (____________ рублей ___ копеек). </w:t>
      </w:r>
    </w:p>
    <w:p w14:paraId="268F5061" w14:textId="77777777" w:rsidR="008A5055" w:rsidRDefault="00F7065A" w:rsidP="00700146">
      <w:pPr>
        <w:shd w:val="clear" w:color="auto" w:fill="D6E3BC" w:themeFill="accent3" w:themeFillTint="66"/>
        <w:ind w:firstLine="708"/>
        <w:jc w:val="both"/>
      </w:pPr>
      <w:r>
        <w:t>Цена по настоящему Договору включает:</w:t>
      </w:r>
    </w:p>
    <w:p w14:paraId="630B5D0C" w14:textId="77777777" w:rsidR="008A5055" w:rsidRDefault="00F7065A" w:rsidP="00700146">
      <w:pPr>
        <w:shd w:val="clear" w:color="auto" w:fill="D6E3BC" w:themeFill="accent3" w:themeFillTint="66"/>
        <w:ind w:firstLine="708"/>
        <w:jc w:val="both"/>
      </w:pPr>
      <w:r>
        <w:t>2.1.1. Вознаграждение Поставщику в сумме  _______________________ рублей ____ копеек (_______ рублей __ копеек), в том числе НДФЛ 13 %;</w:t>
      </w:r>
    </w:p>
    <w:p w14:paraId="45FD7DF6" w14:textId="77777777" w:rsidR="008A5055" w:rsidRPr="00700146" w:rsidRDefault="00F7065A" w:rsidP="00700146">
      <w:pPr>
        <w:shd w:val="clear" w:color="auto" w:fill="D6E3BC" w:themeFill="accent3" w:themeFillTint="66"/>
        <w:ind w:firstLine="709"/>
        <w:contextualSpacing/>
        <w:jc w:val="both"/>
      </w:pPr>
      <w:r>
        <w:t xml:space="preserve">2.1.2. </w:t>
      </w:r>
      <w:r w:rsidRPr="00700146">
        <w:t xml:space="preserve">Страховые взносы в размере 30% от суммы вознаграждения Поставщику, установленного в пункте 2.1.1 настоящего Договора в сумме ____________ рублей ___ копеек (____ рублей __ копеек). </w:t>
      </w:r>
    </w:p>
    <w:p w14:paraId="28D60FB9" w14:textId="77777777" w:rsidR="008A5055" w:rsidRDefault="00F7065A" w:rsidP="00700146">
      <w:pPr>
        <w:shd w:val="clear" w:color="auto" w:fill="D6E3BC" w:themeFill="accent3" w:themeFillTint="66"/>
        <w:ind w:firstLine="709"/>
        <w:contextualSpacing/>
        <w:jc w:val="both"/>
      </w:pPr>
      <w:commentRangeStart w:id="1"/>
      <w:r>
        <w:rPr>
          <w:highlight w:val="yellow"/>
        </w:rPr>
        <w:lastRenderedPageBreak/>
        <w:t>Оплата по Договору осуществляется из средств гранта в форме субсидии на реализацию проекта «____________________».</w:t>
      </w:r>
      <w:commentRangeEnd w:id="1"/>
      <w:r w:rsidR="00B91EC5">
        <w:rPr>
          <w:rStyle w:val="a8"/>
          <w:szCs w:val="20"/>
        </w:rPr>
        <w:commentReference w:id="1"/>
      </w:r>
    </w:p>
    <w:p w14:paraId="3725FF61" w14:textId="77777777" w:rsidR="008A5055" w:rsidRDefault="008A5055" w:rsidP="00700146">
      <w:pPr>
        <w:shd w:val="clear" w:color="auto" w:fill="D6E3BC" w:themeFill="accent3" w:themeFillTint="66"/>
        <w:jc w:val="both"/>
        <w:rPr>
          <w:rFonts w:ascii="Courier New" w:hAnsi="Courier New" w:cs="Courier New"/>
          <w:color w:val="4F81BD" w:themeColor="accent1"/>
          <w:sz w:val="18"/>
          <w:szCs w:val="18"/>
          <w:highlight w:val="yellow"/>
        </w:rPr>
      </w:pPr>
    </w:p>
    <w:p w14:paraId="47C2F78B" w14:textId="77777777" w:rsidR="008A5055" w:rsidRDefault="00F7065A">
      <w:pPr>
        <w:shd w:val="clear" w:color="auto" w:fill="EAF1DD" w:themeFill="accent3" w:themeFillTint="33"/>
        <w:jc w:val="both"/>
        <w:rPr>
          <w:rFonts w:ascii="Courier New" w:hAnsi="Courier New" w:cs="Courier New"/>
          <w:color w:val="4F81BD" w:themeColor="accent1"/>
          <w:sz w:val="18"/>
          <w:szCs w:val="18"/>
        </w:rPr>
      </w:pPr>
      <w:r>
        <w:rPr>
          <w:rFonts w:ascii="Courier New" w:hAnsi="Courier New" w:cs="Courier New"/>
          <w:color w:val="4F81BD" w:themeColor="accent1"/>
          <w:sz w:val="18"/>
          <w:szCs w:val="18"/>
          <w:highlight w:val="yellow"/>
        </w:rPr>
        <w:t>При заключении договора с самозанятым</w:t>
      </w:r>
      <w:r>
        <w:rPr>
          <w:rFonts w:ascii="Courier New" w:hAnsi="Courier New" w:cs="Courier New"/>
          <w:color w:val="4F81BD" w:themeColor="accent1"/>
          <w:sz w:val="18"/>
          <w:szCs w:val="18"/>
        </w:rPr>
        <w:t>:</w:t>
      </w:r>
    </w:p>
    <w:p w14:paraId="1D9F5807" w14:textId="77777777" w:rsidR="008A5055" w:rsidRDefault="00F7065A">
      <w:pPr>
        <w:shd w:val="clear" w:color="auto" w:fill="EAF1DD" w:themeFill="accent3" w:themeFillTint="33"/>
        <w:ind w:firstLine="708"/>
        <w:jc w:val="both"/>
      </w:pPr>
      <w:r>
        <w:t xml:space="preserve">2.1. Цена настоящего Договора составляет _____________ рублей __ копеек (____________ рублей ___ копеек), является твердой и определяется на весь срок исполнения Договора. </w:t>
      </w:r>
    </w:p>
    <w:p w14:paraId="0500D7CB" w14:textId="5AB7A81B" w:rsidR="008A5055" w:rsidRDefault="00F7065A">
      <w:pPr>
        <w:shd w:val="clear" w:color="auto" w:fill="EAF1DD" w:themeFill="accent3" w:themeFillTint="33"/>
        <w:ind w:firstLine="708"/>
        <w:jc w:val="both"/>
      </w:pPr>
      <w:r>
        <w:t xml:space="preserve">Цена </w:t>
      </w:r>
      <w:r w:rsidR="00890ADE">
        <w:t>Д</w:t>
      </w:r>
      <w:r>
        <w:t>оговора включает налоги, сборы и иные обязательные платежи.</w:t>
      </w:r>
    </w:p>
    <w:p w14:paraId="0C6332A8" w14:textId="77777777" w:rsidR="008A5055" w:rsidRDefault="00F7065A">
      <w:pPr>
        <w:shd w:val="clear" w:color="auto" w:fill="EAF1DD" w:themeFill="accent3" w:themeFillTint="33"/>
        <w:spacing w:after="60"/>
        <w:ind w:firstLine="709"/>
        <w:jc w:val="both"/>
        <w:rPr>
          <w:lang w:eastAsia="en-US"/>
        </w:rPr>
      </w:pPr>
      <w:r>
        <w:rPr>
          <w:lang w:eastAsia="en-US"/>
        </w:rPr>
        <w:t xml:space="preserve">Источники выплаты: </w:t>
      </w:r>
    </w:p>
    <w:p w14:paraId="549B1B71" w14:textId="77777777" w:rsidR="008A5055" w:rsidRDefault="00F7065A">
      <w:pPr>
        <w:shd w:val="clear" w:color="auto" w:fill="EAF1DD" w:themeFill="accent3" w:themeFillTint="33"/>
        <w:spacing w:after="60"/>
        <w:ind w:firstLine="709"/>
        <w:jc w:val="both"/>
        <w:rPr>
          <w:lang w:eastAsia="en-US"/>
        </w:rPr>
      </w:pPr>
      <w:r>
        <w:rPr>
          <w:lang w:eastAsia="en-US"/>
        </w:rPr>
        <w:t xml:space="preserve">- субсидия на финансовое обеспечение выполнения государственного задания _____________________________факультета ____ рублей ____копеек (___ рублей ___ копеек), </w:t>
      </w:r>
    </w:p>
    <w:p w14:paraId="5D7891AB" w14:textId="77777777" w:rsidR="008A5055" w:rsidRDefault="00F7065A">
      <w:pPr>
        <w:shd w:val="clear" w:color="auto" w:fill="EAF1DD" w:themeFill="accent3" w:themeFillTint="33"/>
        <w:spacing w:after="60"/>
        <w:ind w:firstLine="709"/>
        <w:jc w:val="both"/>
        <w:rPr>
          <w:sz w:val="20"/>
          <w:szCs w:val="20"/>
          <w:lang w:eastAsia="zh-CN"/>
        </w:rPr>
      </w:pPr>
      <w:r>
        <w:rPr>
          <w:lang w:eastAsia="en-US"/>
        </w:rPr>
        <w:t xml:space="preserve">- средства от приносящей доход образовательной деятельности ________________________ факультета ___ рублей __копеек (_______ рублей ___ копеек). </w:t>
      </w:r>
    </w:p>
    <w:p w14:paraId="7579423B" w14:textId="77777777" w:rsidR="008A5055" w:rsidRDefault="00F7065A">
      <w:pPr>
        <w:ind w:firstLine="709"/>
        <w:jc w:val="both"/>
      </w:pPr>
      <w:r>
        <w:t>2.2. Цена настоящего Договора является твердой и определяется на весь срок исполнения Договора, за исключением случаев, предусмотренных настоящим Договором и законодательством Российской Федерации.</w:t>
      </w:r>
    </w:p>
    <w:p w14:paraId="47EECDF7" w14:textId="77777777" w:rsidR="008A5055" w:rsidRDefault="00F7065A">
      <w:pPr>
        <w:tabs>
          <w:tab w:val="left" w:pos="426"/>
        </w:tabs>
        <w:ind w:firstLine="709"/>
        <w:jc w:val="both"/>
        <w:rPr>
          <w:lang w:eastAsia="en-US"/>
        </w:rPr>
      </w:pPr>
      <w:r>
        <w:rPr>
          <w:lang w:eastAsia="en-US"/>
        </w:rPr>
        <w:t>2.3.</w:t>
      </w:r>
      <w:r>
        <w:rPr>
          <w:lang w:eastAsia="en-US"/>
        </w:rPr>
        <w:tab/>
        <w:t>Сумма по Договору, подлежащей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2F605260" w14:textId="77777777" w:rsidR="008A5055" w:rsidRDefault="00F7065A">
      <w:pPr>
        <w:ind w:firstLine="709"/>
        <w:jc w:val="both"/>
        <w:rPr>
          <w:color w:val="000000"/>
        </w:rPr>
      </w:pPr>
      <w:commentRangeStart w:id="2"/>
      <w:r>
        <w:t>2.4. Цена  Договора (цена единицы товара) включает в себя все расходы Поставщика</w:t>
      </w:r>
      <w:r>
        <w:rPr>
          <w:color w:val="000000"/>
        </w:rPr>
        <w:t>,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стоимость всех необходимых погрузочно-разгрузочных работ и иные расходы, связанные с поставкой Товара.</w:t>
      </w:r>
      <w:commentRangeEnd w:id="2"/>
      <w:r w:rsidR="00B91EC5">
        <w:rPr>
          <w:rStyle w:val="a8"/>
          <w:szCs w:val="20"/>
        </w:rPr>
        <w:commentReference w:id="2"/>
      </w:r>
    </w:p>
    <w:p w14:paraId="1D44F7F5" w14:textId="77777777" w:rsidR="008A5055" w:rsidRDefault="00F7065A">
      <w:pPr>
        <w:ind w:firstLine="709"/>
        <w:jc w:val="both"/>
        <w:rPr>
          <w:bCs/>
        </w:rPr>
      </w:pPr>
      <w:r>
        <w:t xml:space="preserve">2.5. </w:t>
      </w:r>
      <w:r>
        <w:rPr>
          <w:bCs/>
        </w:rPr>
        <w:t>Авансирование по Договору не производится.</w:t>
      </w:r>
    </w:p>
    <w:p w14:paraId="79E925A0" w14:textId="77777777" w:rsidR="008A5055" w:rsidRDefault="00F7065A">
      <w:pPr>
        <w:ind w:firstLine="709"/>
        <w:jc w:val="both"/>
      </w:pPr>
      <w:r>
        <w:t>2.6. Заказчик производит оплату в следующем порядке:</w:t>
      </w:r>
    </w:p>
    <w:p w14:paraId="0055711A" w14:textId="3270CA84" w:rsidR="008A5055" w:rsidRDefault="00F7065A">
      <w:pPr>
        <w:jc w:val="both"/>
      </w:pPr>
      <w:r>
        <w:t>- в рублях, за фактически поставленный и принятый Товар, безналичным расчетом, путем перечисления денежных средств на расчетный счет Поставщика не позднее 7 (семи) рабочих дней с даты подписания Заказчиком товарной накладной, на основании выставленного Поставщиком счета и/или счета-фактуры (в случае работы с НДС).</w:t>
      </w:r>
    </w:p>
    <w:p w14:paraId="68E09D3A" w14:textId="77777777" w:rsidR="008A5055" w:rsidRDefault="00F7065A">
      <w:pPr>
        <w:ind w:firstLine="709"/>
        <w:jc w:val="both"/>
        <w:rPr>
          <w:bCs/>
        </w:rPr>
      </w:pPr>
      <w:r>
        <w:rPr>
          <w:bCs/>
        </w:rPr>
        <w:t xml:space="preserve">2.7. Обязанность Заказчика по оплате поставленных Товаров по Договору считается исполненной со дня списания денежных средств с расчетного счета Заказчика на расчетный счет Поставщика, отраженного в выписке из лицевого счета Заказчика. </w:t>
      </w:r>
    </w:p>
    <w:p w14:paraId="0BFCAF6A" w14:textId="77777777" w:rsidR="008A5055" w:rsidRDefault="00F7065A">
      <w:pPr>
        <w:tabs>
          <w:tab w:val="left" w:pos="540"/>
        </w:tabs>
        <w:ind w:firstLine="709"/>
        <w:jc w:val="both"/>
        <w:rPr>
          <w:spacing w:val="-2"/>
        </w:rPr>
      </w:pPr>
      <w:r>
        <w:rPr>
          <w:spacing w:val="-1"/>
        </w:rPr>
        <w:t xml:space="preserve">2.8. Право собственности на Товар переходит к </w:t>
      </w:r>
      <w:r>
        <w:t xml:space="preserve">Заказчику </w:t>
      </w:r>
      <w:r>
        <w:rPr>
          <w:spacing w:val="-1"/>
        </w:rPr>
        <w:t>с момента приема Товара Заказчиком</w:t>
      </w:r>
      <w:r>
        <w:rPr>
          <w:spacing w:val="-2"/>
        </w:rPr>
        <w:t xml:space="preserve"> и подписания накладных Сторонами. </w:t>
      </w:r>
    </w:p>
    <w:p w14:paraId="77E2223D" w14:textId="77777777" w:rsidR="008A5055" w:rsidRDefault="00F7065A">
      <w:pPr>
        <w:ind w:firstLine="709"/>
        <w:jc w:val="both"/>
      </w:pPr>
      <w:r>
        <w:t xml:space="preserve">2.9. В случае изменения Поставщиком своих банковских реквизитов, Поставщик обязан </w:t>
      </w:r>
      <w:r>
        <w:rPr>
          <w:bCs/>
        </w:rPr>
        <w:t>в течение 3 (трех) дней с даты их изменения</w:t>
      </w:r>
      <w:r>
        <w:t xml:space="preserve"> в письменной форме или по факсу уведомить об этом Заказчика с указанием новых банковских реквизитов. В противном случае все риски, связанные с перечислением Заказчиком денежных средств по указанным в настоящем Договоре банковским реквизитам Поставщика, несет сам Поставщик.</w:t>
      </w:r>
    </w:p>
    <w:p w14:paraId="394868DC" w14:textId="77777777" w:rsidR="008A5055" w:rsidRDefault="008A5055">
      <w:pPr>
        <w:shd w:val="clear" w:color="auto" w:fill="FFFFFF"/>
        <w:tabs>
          <w:tab w:val="left" w:leader="underscore" w:pos="0"/>
          <w:tab w:val="left" w:pos="540"/>
          <w:tab w:val="left" w:pos="684"/>
        </w:tabs>
        <w:ind w:right="-50" w:firstLine="709"/>
        <w:jc w:val="center"/>
        <w:rPr>
          <w:b/>
          <w:bCs/>
        </w:rPr>
      </w:pPr>
    </w:p>
    <w:p w14:paraId="59CB7724" w14:textId="7EF484FA" w:rsidR="00700146" w:rsidRDefault="00700146" w:rsidP="00700146">
      <w:pPr>
        <w:shd w:val="clear" w:color="auto" w:fill="FFFFFF"/>
        <w:tabs>
          <w:tab w:val="left" w:leader="underscore" w:pos="0"/>
          <w:tab w:val="left" w:pos="540"/>
        </w:tabs>
        <w:jc w:val="center"/>
      </w:pPr>
      <w:r>
        <w:rPr>
          <w:b/>
          <w:bCs/>
        </w:rPr>
        <w:t>3. СРОК ПОСТАВКИ ТОВАРА</w:t>
      </w:r>
    </w:p>
    <w:p w14:paraId="6DA6872D" w14:textId="272C7192" w:rsidR="00700146" w:rsidRDefault="00700146" w:rsidP="00700146">
      <w:pPr>
        <w:pStyle w:val="a5"/>
        <w:ind w:firstLine="709"/>
        <w:jc w:val="both"/>
        <w:rPr>
          <w:sz w:val="24"/>
        </w:rPr>
      </w:pPr>
      <w:r>
        <w:rPr>
          <w:sz w:val="24"/>
        </w:rPr>
        <w:t>3.1. Поставка Товара осуществляется единой отгрузкой в полном объеме в течение ____________ рабочих дней со дня подписания Договора.</w:t>
      </w:r>
    </w:p>
    <w:p w14:paraId="289CC727" w14:textId="77777777" w:rsidR="00700146" w:rsidRDefault="00700146" w:rsidP="00700146">
      <w:pPr>
        <w:pStyle w:val="a5"/>
        <w:rPr>
          <w:b/>
          <w:color w:val="8DB3E2" w:themeColor="text2" w:themeTint="66"/>
          <w:sz w:val="24"/>
        </w:rPr>
      </w:pPr>
      <w:r>
        <w:rPr>
          <w:b/>
          <w:color w:val="8DB3E2" w:themeColor="text2" w:themeTint="66"/>
          <w:sz w:val="24"/>
        </w:rPr>
        <w:t>ИЛИ</w:t>
      </w:r>
    </w:p>
    <w:p w14:paraId="2190FC1C" w14:textId="7AB1E2D6" w:rsidR="00700146" w:rsidRDefault="00700146" w:rsidP="00700146">
      <w:pPr>
        <w:pStyle w:val="a5"/>
        <w:ind w:firstLine="709"/>
        <w:jc w:val="both"/>
        <w:rPr>
          <w:sz w:val="24"/>
        </w:rPr>
      </w:pPr>
      <w:r>
        <w:rPr>
          <w:sz w:val="24"/>
        </w:rPr>
        <w:t>3.1. Поставка, установка, пуско-наладка Товара и первоначальный инструктаж осуществляется в полном объеме в течение ____ (_____) рабочих дней со дня подписания Договора.</w:t>
      </w:r>
    </w:p>
    <w:p w14:paraId="522488F3" w14:textId="77777777" w:rsidR="00700146" w:rsidRDefault="00700146" w:rsidP="00700146">
      <w:pPr>
        <w:pStyle w:val="a5"/>
        <w:rPr>
          <w:b/>
          <w:color w:val="8DB3E2" w:themeColor="text2" w:themeTint="66"/>
          <w:sz w:val="24"/>
        </w:rPr>
      </w:pPr>
      <w:r>
        <w:rPr>
          <w:b/>
          <w:color w:val="8DB3E2" w:themeColor="text2" w:themeTint="66"/>
          <w:sz w:val="24"/>
        </w:rPr>
        <w:lastRenderedPageBreak/>
        <w:t>ИЛИ</w:t>
      </w:r>
    </w:p>
    <w:p w14:paraId="5EA6B6C1" w14:textId="700B5225" w:rsidR="00700146" w:rsidRDefault="00700146" w:rsidP="00700146">
      <w:pPr>
        <w:ind w:firstLine="709"/>
        <w:jc w:val="both"/>
        <w:rPr>
          <w:b/>
          <w:u w:val="single"/>
        </w:rPr>
      </w:pPr>
      <w:r>
        <w:t>3.1. Поставка Товара осуществляется партиями/по заявкам Заказчика со дня заключения Договора по __________. Заявки на поставку партий подаются не чаще ____ раз в месяц. Срок поставки каждой партии Товара _____________ со дня получения заявки Поставщиком.</w:t>
      </w:r>
    </w:p>
    <w:p w14:paraId="3CBDFA35" w14:textId="77777777" w:rsidR="00700146" w:rsidRPr="006313F4" w:rsidRDefault="00700146" w:rsidP="00700146">
      <w:pPr>
        <w:jc w:val="both"/>
        <w:rPr>
          <w:i/>
          <w:color w:val="548DD4" w:themeColor="text2" w:themeTint="99"/>
        </w:rPr>
      </w:pPr>
      <w:r w:rsidRPr="006313F4">
        <w:rPr>
          <w:i/>
          <w:color w:val="548DD4" w:themeColor="text2" w:themeTint="99"/>
        </w:rPr>
        <w:t>При необходимости поставки Товара в определенные часы, Договор может содержать соответствующее положение.</w:t>
      </w:r>
    </w:p>
    <w:p w14:paraId="1AC02EAE" w14:textId="77777777" w:rsidR="00700146" w:rsidRDefault="00700146">
      <w:pPr>
        <w:shd w:val="clear" w:color="auto" w:fill="FFFFFF"/>
        <w:tabs>
          <w:tab w:val="left" w:leader="underscore" w:pos="0"/>
          <w:tab w:val="left" w:pos="540"/>
          <w:tab w:val="left" w:pos="684"/>
        </w:tabs>
        <w:jc w:val="center"/>
        <w:rPr>
          <w:b/>
          <w:bCs/>
        </w:rPr>
      </w:pPr>
    </w:p>
    <w:p w14:paraId="29EB8C93" w14:textId="32002323" w:rsidR="008A5055" w:rsidRDefault="00700146">
      <w:pPr>
        <w:shd w:val="clear" w:color="auto" w:fill="FFFFFF"/>
        <w:tabs>
          <w:tab w:val="left" w:leader="underscore" w:pos="0"/>
          <w:tab w:val="left" w:pos="540"/>
          <w:tab w:val="left" w:pos="684"/>
        </w:tabs>
        <w:jc w:val="center"/>
        <w:rPr>
          <w:b/>
          <w:bCs/>
        </w:rPr>
      </w:pPr>
      <w:commentRangeStart w:id="3"/>
      <w:r>
        <w:rPr>
          <w:b/>
          <w:bCs/>
        </w:rPr>
        <w:t>4</w:t>
      </w:r>
      <w:r w:rsidR="00F7065A">
        <w:rPr>
          <w:b/>
          <w:bCs/>
        </w:rPr>
        <w:t>. ПРАВА И ОБЯЗАННОСТИ СТОРОН</w:t>
      </w:r>
      <w:commentRangeEnd w:id="3"/>
      <w:r w:rsidR="00B91EC5">
        <w:rPr>
          <w:rStyle w:val="a8"/>
          <w:szCs w:val="20"/>
        </w:rPr>
        <w:commentReference w:id="3"/>
      </w:r>
    </w:p>
    <w:p w14:paraId="4C7CB646" w14:textId="18DB5066" w:rsidR="008A5055" w:rsidRDefault="00700146">
      <w:pPr>
        <w:shd w:val="clear" w:color="auto" w:fill="FFFFFF"/>
        <w:tabs>
          <w:tab w:val="left" w:leader="underscore" w:pos="0"/>
          <w:tab w:val="left" w:pos="540"/>
        </w:tabs>
        <w:ind w:right="-50" w:firstLine="709"/>
        <w:jc w:val="both"/>
      </w:pPr>
      <w:r>
        <w:rPr>
          <w:b/>
          <w:bCs/>
        </w:rPr>
        <w:t>4</w:t>
      </w:r>
      <w:r w:rsidR="00F7065A">
        <w:rPr>
          <w:b/>
          <w:bCs/>
        </w:rPr>
        <w:t>.1. Поставщик обязуется:</w:t>
      </w:r>
    </w:p>
    <w:p w14:paraId="67697138" w14:textId="3C6832E3" w:rsidR="008A5055" w:rsidRDefault="00700146">
      <w:pPr>
        <w:shd w:val="clear" w:color="auto" w:fill="FFFFFF"/>
        <w:tabs>
          <w:tab w:val="left" w:leader="underscore" w:pos="0"/>
          <w:tab w:val="left" w:pos="540"/>
        </w:tabs>
        <w:ind w:right="-50" w:firstLine="709"/>
        <w:jc w:val="both"/>
      </w:pPr>
      <w:r>
        <w:t>4</w:t>
      </w:r>
      <w:r w:rsidR="00F7065A">
        <w:t>.1.1. Осуществить поставку Товара в порядке, и сроки, установленные Договором</w:t>
      </w:r>
    </w:p>
    <w:p w14:paraId="532970B9" w14:textId="16540676" w:rsidR="008A5055" w:rsidRDefault="00700146">
      <w:pPr>
        <w:shd w:val="clear" w:color="auto" w:fill="FFFFFF"/>
        <w:tabs>
          <w:tab w:val="left" w:leader="underscore" w:pos="0"/>
          <w:tab w:val="left" w:pos="540"/>
        </w:tabs>
        <w:ind w:right="-50" w:firstLine="709"/>
        <w:jc w:val="both"/>
      </w:pPr>
      <w:r>
        <w:t>4</w:t>
      </w:r>
      <w:r w:rsidR="00F7065A">
        <w:t>.1.2. Нести риск случайного повреждения или гибели Товара до принятия его Заказчиком.</w:t>
      </w:r>
    </w:p>
    <w:p w14:paraId="77D63AF3" w14:textId="05A86885" w:rsidR="008A5055" w:rsidRDefault="00700146">
      <w:pPr>
        <w:shd w:val="clear" w:color="auto" w:fill="FFFFFF"/>
        <w:tabs>
          <w:tab w:val="left" w:leader="underscore" w:pos="0"/>
          <w:tab w:val="left" w:pos="540"/>
        </w:tabs>
        <w:ind w:right="-50" w:firstLine="709"/>
        <w:jc w:val="both"/>
      </w:pPr>
      <w:r>
        <w:t>4</w:t>
      </w:r>
      <w:r w:rsidR="00F7065A">
        <w:t>.1.3. Осуществить своими силами и за свой счет доставку и разгрузку Товара до места поставки (пункт 5.5. Договора).</w:t>
      </w:r>
    </w:p>
    <w:p w14:paraId="70A082FF" w14:textId="2AF06DCD" w:rsidR="008A5055" w:rsidRDefault="00700146">
      <w:pPr>
        <w:shd w:val="clear" w:color="auto" w:fill="FFFFFF"/>
        <w:tabs>
          <w:tab w:val="left" w:leader="underscore" w:pos="0"/>
          <w:tab w:val="left" w:pos="540"/>
          <w:tab w:val="left" w:pos="1001"/>
        </w:tabs>
        <w:ind w:right="-50" w:firstLine="709"/>
        <w:jc w:val="both"/>
      </w:pPr>
      <w:r>
        <w:t>4</w:t>
      </w:r>
      <w:r w:rsidR="00F7065A">
        <w:t>.1.4. Соблюдать нормативно-правовые акты, а также соответствующие технические нормы и правила, применимые к предмету Договора.</w:t>
      </w:r>
    </w:p>
    <w:p w14:paraId="58CE6141" w14:textId="78A152B8" w:rsidR="008A5055" w:rsidRDefault="00700146">
      <w:pPr>
        <w:ind w:firstLine="709"/>
        <w:jc w:val="both"/>
      </w:pPr>
      <w:r>
        <w:t>4</w:t>
      </w:r>
      <w:r w:rsidR="00F7065A">
        <w:t xml:space="preserve">.1.5. Поставить Товар в комплекте с технической документацией, новый, то есть не бывший в эксплуатации, не восстановленный и не собранный из восстановленных компонентов, не поврежденный, без каких-либо ограничений (залог, запрет, арест и т.п.) к свободному обращению на территории Российской Федерации,  обеспечивать безопасную и надежную работу, иметь гарантированные технические параметры и характеристики, согласно действующим на момент заключения  Договора мировым стандартам и требованиям сертификации. </w:t>
      </w:r>
    </w:p>
    <w:p w14:paraId="0075D4C2" w14:textId="77777777" w:rsidR="008A5055" w:rsidRDefault="00F7065A">
      <w:pPr>
        <w:ind w:left="34" w:right="34" w:firstLine="709"/>
        <w:jc w:val="both"/>
      </w:pPr>
      <w:r>
        <w:t>Поставить Товар без дефектов, связанных с конструкцией, материалами или работой, либо проявляющихся в результате действия или упущения Производителя, при использовании поставленного Товара в условиях, обычных для страны конечного назначения, в соответствии с требованиями к эксплуатации, указанными Производителем.</w:t>
      </w:r>
    </w:p>
    <w:p w14:paraId="436FB74C" w14:textId="7B27FA3E" w:rsidR="008A5055" w:rsidRDefault="00700146">
      <w:pPr>
        <w:shd w:val="clear" w:color="auto" w:fill="FFFFFF"/>
        <w:tabs>
          <w:tab w:val="left" w:leader="underscore" w:pos="0"/>
          <w:tab w:val="left" w:pos="540"/>
          <w:tab w:val="left" w:pos="1001"/>
        </w:tabs>
        <w:ind w:right="-50" w:firstLine="709"/>
        <w:jc w:val="both"/>
      </w:pPr>
      <w:r>
        <w:t>4</w:t>
      </w:r>
      <w:r w:rsidR="00F7065A">
        <w:t>.1.6. За свой счет и в сроки, предусмотренные в Договоре, устранять недостатки Товара и возмещать убытки в полном объеме, причиненные Заказчику в результате неисполнения или ненадлежащего исполнения Поставщиком обязанностей по Договору.</w:t>
      </w:r>
    </w:p>
    <w:p w14:paraId="2FD7A784" w14:textId="7D9778DD" w:rsidR="008A5055" w:rsidRDefault="00700146">
      <w:pPr>
        <w:shd w:val="clear" w:color="auto" w:fill="FFFFFF"/>
        <w:tabs>
          <w:tab w:val="left" w:leader="underscore" w:pos="0"/>
          <w:tab w:val="left" w:pos="540"/>
          <w:tab w:val="left" w:pos="1001"/>
        </w:tabs>
        <w:ind w:right="-50" w:firstLine="709"/>
        <w:jc w:val="both"/>
      </w:pPr>
      <w:r>
        <w:t>4</w:t>
      </w:r>
      <w:r w:rsidR="00F7065A">
        <w:t>.1.7. Правильно с соблюдением требований законодательства Российской Федерации и Заказчика своевременно составлять и передавать Заказчику счета/счета-фактуры, сопроводительные документы, удостоверяющие качество и комплектность Товара.</w:t>
      </w:r>
    </w:p>
    <w:p w14:paraId="7F424E23" w14:textId="4880E643" w:rsidR="008A5055" w:rsidRDefault="00700146">
      <w:pPr>
        <w:shd w:val="clear" w:color="auto" w:fill="FFFFFF"/>
        <w:tabs>
          <w:tab w:val="left" w:pos="0"/>
          <w:tab w:val="left" w:pos="540"/>
        </w:tabs>
        <w:ind w:right="-50" w:firstLine="709"/>
        <w:jc w:val="both"/>
      </w:pPr>
      <w:r>
        <w:t>4</w:t>
      </w:r>
      <w:r w:rsidR="00F7065A">
        <w:t>.1.8. Оперативно предоставлять по требованию Заказчика информацию о ходе поставки Товара в устной или в письменной форме, по факсу, e-</w:t>
      </w:r>
      <w:proofErr w:type="spellStart"/>
      <w:r w:rsidR="00F7065A">
        <w:t>mail</w:t>
      </w:r>
      <w:proofErr w:type="spellEnd"/>
      <w:r w:rsidR="00F7065A">
        <w:t xml:space="preserve"> и т.п. </w:t>
      </w:r>
    </w:p>
    <w:p w14:paraId="2DBC9717" w14:textId="081CCD73" w:rsidR="008A5055" w:rsidRDefault="00700146">
      <w:pPr>
        <w:tabs>
          <w:tab w:val="left" w:pos="540"/>
        </w:tabs>
        <w:ind w:firstLine="709"/>
        <w:jc w:val="both"/>
      </w:pPr>
      <w:r>
        <w:t>4</w:t>
      </w:r>
      <w:r w:rsidR="00F7065A">
        <w:t>.1.9. Без предварительного письменного согласия Заказчика не раскрывать содержание Договора или какого-либо из его положений.</w:t>
      </w:r>
    </w:p>
    <w:p w14:paraId="36FD294B" w14:textId="7A77C204" w:rsidR="008A5055" w:rsidRDefault="00700146">
      <w:pPr>
        <w:ind w:firstLine="708"/>
        <w:jc w:val="both"/>
      </w:pPr>
      <w:commentRangeStart w:id="4"/>
      <w:r>
        <w:t>4</w:t>
      </w:r>
      <w:r w:rsidR="00F7065A">
        <w:t>.1.10. Не приобретать за счёт полученных средств иностранную валюту, за исключением операций, осуществляемых в соответствии с валютным законодательством Российской Федерации.</w:t>
      </w:r>
      <w:commentRangeEnd w:id="4"/>
      <w:r w:rsidR="00B91EC5">
        <w:rPr>
          <w:rStyle w:val="a8"/>
          <w:szCs w:val="20"/>
        </w:rPr>
        <w:commentReference w:id="4"/>
      </w:r>
    </w:p>
    <w:p w14:paraId="2925F737" w14:textId="43810C31" w:rsidR="008A5055" w:rsidRDefault="00700146">
      <w:pPr>
        <w:shd w:val="clear" w:color="auto" w:fill="FFFFFF"/>
        <w:tabs>
          <w:tab w:val="left" w:pos="0"/>
          <w:tab w:val="left" w:pos="540"/>
        </w:tabs>
        <w:ind w:right="-50" w:firstLine="709"/>
        <w:jc w:val="both"/>
      </w:pPr>
      <w:r>
        <w:rPr>
          <w:b/>
          <w:bCs/>
        </w:rPr>
        <w:t>4</w:t>
      </w:r>
      <w:r w:rsidR="00F7065A">
        <w:rPr>
          <w:b/>
          <w:bCs/>
        </w:rPr>
        <w:t>.2. Поставщик вправе:</w:t>
      </w:r>
    </w:p>
    <w:p w14:paraId="3089D212" w14:textId="28B957BB" w:rsidR="008A5055" w:rsidRDefault="00700146">
      <w:pPr>
        <w:shd w:val="clear" w:color="auto" w:fill="FFFFFF"/>
        <w:tabs>
          <w:tab w:val="left" w:leader="underscore" w:pos="0"/>
          <w:tab w:val="left" w:pos="540"/>
          <w:tab w:val="left" w:pos="1001"/>
        </w:tabs>
        <w:ind w:right="-50" w:firstLine="709"/>
        <w:jc w:val="both"/>
      </w:pPr>
      <w:r>
        <w:t>4</w:t>
      </w:r>
      <w:r w:rsidR="00F7065A">
        <w:t>.2.1. Самостоятельно определять вид транспортного средства для осуществления поставки Товара.</w:t>
      </w:r>
    </w:p>
    <w:p w14:paraId="324CD541" w14:textId="3CFB67DC" w:rsidR="008A5055" w:rsidRDefault="00700146">
      <w:pPr>
        <w:shd w:val="clear" w:color="auto" w:fill="FFFFFF"/>
        <w:tabs>
          <w:tab w:val="left" w:pos="0"/>
          <w:tab w:val="left" w:pos="540"/>
        </w:tabs>
        <w:ind w:right="-50" w:firstLine="709"/>
        <w:jc w:val="both"/>
      </w:pPr>
      <w:r>
        <w:t>4</w:t>
      </w:r>
      <w:r w:rsidR="00F7065A">
        <w:t>.2.2. Требовать от Заказчика оплаты принятого Товара в случае надлежащего исполнения Поставщиком обязанностей по Договору.</w:t>
      </w:r>
    </w:p>
    <w:p w14:paraId="489DFADA" w14:textId="1BA30944" w:rsidR="008A5055" w:rsidRDefault="00700146">
      <w:pPr>
        <w:shd w:val="clear" w:color="auto" w:fill="FFFFFF"/>
        <w:tabs>
          <w:tab w:val="left" w:pos="0"/>
          <w:tab w:val="left" w:pos="540"/>
        </w:tabs>
        <w:ind w:right="-50" w:firstLine="709"/>
        <w:jc w:val="both"/>
        <w:rPr>
          <w:b/>
          <w:bCs/>
        </w:rPr>
      </w:pPr>
      <w:r>
        <w:t>4</w:t>
      </w:r>
      <w:r w:rsidR="00F7065A">
        <w:t>.2.3. Поставщик не в праве передавать свои права и обязанности по Договору другому лицу.</w:t>
      </w:r>
    </w:p>
    <w:p w14:paraId="6FAD47AC" w14:textId="23225602" w:rsidR="008A5055" w:rsidRDefault="00700146">
      <w:pPr>
        <w:shd w:val="clear" w:color="auto" w:fill="FFFFFF"/>
        <w:tabs>
          <w:tab w:val="left" w:leader="underscore" w:pos="0"/>
          <w:tab w:val="left" w:pos="540"/>
        </w:tabs>
        <w:ind w:right="-50" w:firstLine="709"/>
        <w:jc w:val="both"/>
      </w:pPr>
      <w:r>
        <w:rPr>
          <w:b/>
          <w:bCs/>
        </w:rPr>
        <w:t>4</w:t>
      </w:r>
      <w:r w:rsidR="00F7065A">
        <w:rPr>
          <w:b/>
          <w:bCs/>
        </w:rPr>
        <w:t>.3.  Заказчик обязуется:</w:t>
      </w:r>
    </w:p>
    <w:p w14:paraId="65A38074" w14:textId="7BAD8418" w:rsidR="008A5055" w:rsidRDefault="00700146">
      <w:pPr>
        <w:shd w:val="clear" w:color="auto" w:fill="FFFFFF"/>
        <w:tabs>
          <w:tab w:val="left" w:pos="0"/>
          <w:tab w:val="left" w:pos="540"/>
        </w:tabs>
        <w:ind w:right="-50" w:firstLine="709"/>
        <w:jc w:val="both"/>
      </w:pPr>
      <w:r>
        <w:t>4</w:t>
      </w:r>
      <w:r w:rsidR="00F7065A">
        <w:t>.3.1. При отсутствии замечаний к качеству, комплектности, маркировке, упаковке Товара принять от Поставщика по накладной (форма ТОРГ-12) Товар.</w:t>
      </w:r>
    </w:p>
    <w:p w14:paraId="4C83BC6E" w14:textId="19134480" w:rsidR="008A5055" w:rsidRDefault="00700146">
      <w:pPr>
        <w:shd w:val="clear" w:color="auto" w:fill="FFFFFF"/>
        <w:tabs>
          <w:tab w:val="left" w:pos="0"/>
          <w:tab w:val="left" w:pos="540"/>
        </w:tabs>
        <w:ind w:right="-50" w:firstLine="709"/>
        <w:jc w:val="both"/>
        <w:rPr>
          <w:b/>
          <w:bCs/>
        </w:rPr>
      </w:pPr>
      <w:r>
        <w:t>4</w:t>
      </w:r>
      <w:r w:rsidR="00F7065A">
        <w:t>.3.2. Произвести оплату стоимости принятого Товара в соответствии с условиями Договору в сроки и в порядке, предусмотренные Договором.</w:t>
      </w:r>
    </w:p>
    <w:p w14:paraId="74E09D14" w14:textId="58A0B10C" w:rsidR="008A5055" w:rsidRDefault="00700146">
      <w:pPr>
        <w:shd w:val="clear" w:color="auto" w:fill="FFFFFF"/>
        <w:tabs>
          <w:tab w:val="left" w:leader="underscore" w:pos="0"/>
          <w:tab w:val="left" w:pos="540"/>
          <w:tab w:val="left" w:pos="1001"/>
        </w:tabs>
        <w:ind w:right="-50" w:firstLine="709"/>
        <w:jc w:val="both"/>
      </w:pPr>
      <w:r>
        <w:rPr>
          <w:b/>
          <w:bCs/>
        </w:rPr>
        <w:lastRenderedPageBreak/>
        <w:t>4</w:t>
      </w:r>
      <w:r w:rsidR="00F7065A">
        <w:rPr>
          <w:b/>
          <w:bCs/>
        </w:rPr>
        <w:t xml:space="preserve">.4. </w:t>
      </w:r>
      <w:r w:rsidR="00F7065A">
        <w:rPr>
          <w:b/>
        </w:rPr>
        <w:t>Заказчик</w:t>
      </w:r>
      <w:r w:rsidR="00F7065A">
        <w:rPr>
          <w:b/>
          <w:bCs/>
        </w:rPr>
        <w:t xml:space="preserve"> вправе: </w:t>
      </w:r>
    </w:p>
    <w:p w14:paraId="67F6EF4A" w14:textId="67D3AFCE" w:rsidR="008A5055" w:rsidRDefault="00700146">
      <w:pPr>
        <w:shd w:val="clear" w:color="auto" w:fill="FFFFFF"/>
        <w:tabs>
          <w:tab w:val="left" w:leader="underscore" w:pos="0"/>
          <w:tab w:val="left" w:pos="540"/>
          <w:tab w:val="left" w:pos="1001"/>
        </w:tabs>
        <w:ind w:right="-50" w:firstLine="709"/>
        <w:jc w:val="both"/>
      </w:pPr>
      <w:r>
        <w:t>4</w:t>
      </w:r>
      <w:r w:rsidR="00F7065A">
        <w:t xml:space="preserve">.4.1. Требовать от Поставщика предоставления оперативной информации о ходе поставки Товара в устной либо письменной форме, по факсу, </w:t>
      </w:r>
      <w:r w:rsidR="00F7065A">
        <w:rPr>
          <w:lang w:val="en-US"/>
        </w:rPr>
        <w:t>e</w:t>
      </w:r>
      <w:r w:rsidR="00F7065A">
        <w:t>-</w:t>
      </w:r>
      <w:r w:rsidR="00F7065A">
        <w:rPr>
          <w:lang w:val="en-US"/>
        </w:rPr>
        <w:t>mail</w:t>
      </w:r>
      <w:r w:rsidR="00F7065A">
        <w:t xml:space="preserve"> и т.п.</w:t>
      </w:r>
    </w:p>
    <w:p w14:paraId="0746E0CC" w14:textId="5760CAC4" w:rsidR="008A5055" w:rsidRDefault="00700146">
      <w:pPr>
        <w:shd w:val="clear" w:color="auto" w:fill="FFFFFF"/>
        <w:tabs>
          <w:tab w:val="left" w:leader="underscore" w:pos="0"/>
          <w:tab w:val="left" w:pos="540"/>
          <w:tab w:val="left" w:pos="1001"/>
        </w:tabs>
        <w:ind w:right="-50" w:firstLine="709"/>
        <w:jc w:val="both"/>
      </w:pPr>
      <w:r>
        <w:t>4</w:t>
      </w:r>
      <w:r w:rsidR="00F7065A">
        <w:t>.4.2. Требовать замены Товара и возмещения убытков, либо устранения недостатков и возмещения убытков в случаях, предусмотренных пунктом 6.7-6.8, 7.3 Договора</w:t>
      </w:r>
    </w:p>
    <w:p w14:paraId="452AAFB3" w14:textId="065A4B62" w:rsidR="008A5055" w:rsidRDefault="00700146">
      <w:pPr>
        <w:shd w:val="clear" w:color="auto" w:fill="FFFFFF"/>
        <w:tabs>
          <w:tab w:val="left" w:leader="underscore" w:pos="0"/>
          <w:tab w:val="left" w:pos="540"/>
          <w:tab w:val="left" w:pos="1001"/>
        </w:tabs>
        <w:ind w:right="-50" w:firstLine="709"/>
        <w:jc w:val="both"/>
        <w:rPr>
          <w:b/>
        </w:rPr>
      </w:pPr>
      <w:r>
        <w:t>4</w:t>
      </w:r>
      <w:r w:rsidR="00F7065A">
        <w:t>.4.3. Отказаться от принятия и оплаты Товара в случаях предусмотренных пунктом 6.9-6.10 Договора.</w:t>
      </w:r>
    </w:p>
    <w:p w14:paraId="11A34BB5" w14:textId="77777777" w:rsidR="008A5055" w:rsidRDefault="008A5055">
      <w:pPr>
        <w:shd w:val="clear" w:color="auto" w:fill="FFFFFF"/>
        <w:tabs>
          <w:tab w:val="left" w:leader="underscore" w:pos="0"/>
          <w:tab w:val="left" w:pos="540"/>
        </w:tabs>
        <w:ind w:right="-50" w:firstLine="709"/>
        <w:jc w:val="center"/>
        <w:rPr>
          <w:b/>
          <w:bCs/>
        </w:rPr>
      </w:pPr>
    </w:p>
    <w:p w14:paraId="6D728743" w14:textId="77777777" w:rsidR="008A5055" w:rsidRDefault="00F7065A">
      <w:pPr>
        <w:shd w:val="clear" w:color="auto" w:fill="FFFFFF"/>
        <w:tabs>
          <w:tab w:val="left" w:leader="underscore" w:pos="0"/>
          <w:tab w:val="left" w:pos="540"/>
        </w:tabs>
        <w:jc w:val="center"/>
        <w:rPr>
          <w:spacing w:val="-1"/>
        </w:rPr>
      </w:pPr>
      <w:r>
        <w:rPr>
          <w:b/>
        </w:rPr>
        <w:t>5. ТРЕБОВАНИЯ К ТОВАРУ И ПОРЯДОК ПОСТАВКИ</w:t>
      </w:r>
      <w:r>
        <w:rPr>
          <w:b/>
          <w:bCs/>
        </w:rPr>
        <w:t xml:space="preserve"> ТОВАРА</w:t>
      </w:r>
    </w:p>
    <w:p w14:paraId="5DBC05BB" w14:textId="77777777" w:rsidR="008A5055" w:rsidRDefault="00F7065A">
      <w:pPr>
        <w:shd w:val="clear" w:color="auto" w:fill="FFFFFF"/>
        <w:tabs>
          <w:tab w:val="left" w:pos="0"/>
          <w:tab w:val="left" w:pos="540"/>
        </w:tabs>
        <w:ind w:right="-50" w:firstLine="709"/>
        <w:jc w:val="both"/>
      </w:pPr>
      <w:r>
        <w:rPr>
          <w:spacing w:val="-1"/>
        </w:rPr>
        <w:t>5</w:t>
      </w:r>
      <w:r>
        <w:t>.1. Товар отвечает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законодательством Российской Федерации или Договором.</w:t>
      </w:r>
    </w:p>
    <w:p w14:paraId="1134C275" w14:textId="77777777" w:rsidR="008A5055" w:rsidRDefault="00F7065A">
      <w:pPr>
        <w:shd w:val="clear" w:color="auto" w:fill="FFFFFF"/>
        <w:tabs>
          <w:tab w:val="left" w:pos="0"/>
          <w:tab w:val="left" w:pos="540"/>
        </w:tabs>
        <w:ind w:right="-50" w:firstLine="709"/>
        <w:jc w:val="both"/>
      </w:pPr>
      <w:r>
        <w:rPr>
          <w:spacing w:val="-1"/>
        </w:rPr>
        <w:t>5</w:t>
      </w:r>
      <w:r>
        <w:t>.2. Товар поставлен в ассортименте (наименовании), в объеме (количестве) и в сроки, предусмотренные Договором.  Одновременно с Товаром Поставщик передает Заказчику накладную на отгруженный Товар, счет на оплату, и/или счет-фактуру (в случае работы с НДС). Поставщик при поставке представляет соответствующие документы на данный вид Товара, подтверждающие качество, безопасность, соответствие техническим требованиям данного Товара.</w:t>
      </w:r>
    </w:p>
    <w:p w14:paraId="3014CF15" w14:textId="77777777" w:rsidR="008A5055" w:rsidRDefault="00F7065A">
      <w:pPr>
        <w:shd w:val="clear" w:color="auto" w:fill="FFFFFF"/>
        <w:tabs>
          <w:tab w:val="left" w:pos="0"/>
          <w:tab w:val="left" w:pos="540"/>
        </w:tabs>
        <w:ind w:right="-50" w:firstLine="709"/>
        <w:jc w:val="both"/>
        <w:rPr>
          <w:spacing w:val="-1"/>
        </w:rPr>
      </w:pPr>
      <w:r>
        <w:rPr>
          <w:spacing w:val="-4"/>
        </w:rPr>
        <w:t>5.3.</w:t>
      </w:r>
      <w:r>
        <w:t xml:space="preserve"> Товар упакован в стандартную экспортную упаковку, обеспечивающую его сохранность или предотвращающую повреждение во время перевозки к месту доставки.</w:t>
      </w:r>
    </w:p>
    <w:p w14:paraId="29592488" w14:textId="77777777" w:rsidR="008A5055" w:rsidRDefault="00F7065A">
      <w:pPr>
        <w:shd w:val="clear" w:color="auto" w:fill="FFFFFF"/>
        <w:tabs>
          <w:tab w:val="left" w:pos="0"/>
          <w:tab w:val="left" w:pos="540"/>
        </w:tabs>
        <w:ind w:right="-50" w:firstLine="709"/>
        <w:jc w:val="both"/>
        <w:rPr>
          <w:spacing w:val="-1"/>
        </w:rPr>
      </w:pPr>
      <w:r>
        <w:t xml:space="preserve">Упаковка (тара) Товара отвечает требованиям безопасности жизни, здоровья и охраны окружающей среды, имеет необходимые маркировки, наклейки, пломбы, а также дает возможность определить количество содержащегося в ней Товара (опись, упаковочные ярлыки или листы), если иные требования к упаковке (таре) Товара не предусмотрены. Если производителем (производителями) Товара предусмотрена для них специальная упаковка (тара), отличная от указанной Договором, то Товар может поставляться в упаковке (таре) производителя, если она обеспечивает защиту Товара и комплектующих от повреждения или порчи во время транспортировки и хранения. </w:t>
      </w:r>
    </w:p>
    <w:p w14:paraId="5BDB4F52" w14:textId="77777777" w:rsidR="008A5055" w:rsidRDefault="00F7065A">
      <w:pPr>
        <w:shd w:val="clear" w:color="auto" w:fill="FFFFFF"/>
        <w:tabs>
          <w:tab w:val="left" w:pos="0"/>
          <w:tab w:val="left" w:pos="540"/>
        </w:tabs>
        <w:ind w:right="-50" w:firstLine="709"/>
        <w:jc w:val="both"/>
        <w:rPr>
          <w:spacing w:val="-1"/>
        </w:rPr>
      </w:pPr>
      <w:r>
        <w:t xml:space="preserve">Если Товар поставляется в многооборотной таре, то возврат многооборотной тары и средств пакетирования, в которых поступил Товар, организуется Поставщиком самостоятельно и за его счет.   </w:t>
      </w:r>
    </w:p>
    <w:p w14:paraId="077ED56F" w14:textId="77777777" w:rsidR="008A5055" w:rsidRDefault="00F7065A">
      <w:pPr>
        <w:shd w:val="clear" w:color="auto" w:fill="FFFFFF"/>
        <w:tabs>
          <w:tab w:val="left" w:pos="0"/>
          <w:tab w:val="left" w:pos="540"/>
        </w:tabs>
        <w:ind w:right="-50" w:firstLine="709"/>
        <w:jc w:val="both"/>
      </w:pPr>
      <w:r>
        <w:rPr>
          <w:spacing w:val="-1"/>
        </w:rPr>
        <w:t xml:space="preserve">5.4. Способ доставки обеспечивает полную сохранность Товара и предохраняет его </w:t>
      </w:r>
      <w:r>
        <w:t>от повреждений, всеми видами транспорта.</w:t>
      </w:r>
    </w:p>
    <w:p w14:paraId="27CEB23B" w14:textId="77777777" w:rsidR="008A5055" w:rsidRDefault="00F7065A">
      <w:pPr>
        <w:shd w:val="clear" w:color="auto" w:fill="FFFFFF"/>
        <w:tabs>
          <w:tab w:val="left" w:pos="0"/>
        </w:tabs>
        <w:ind w:right="-50" w:firstLine="709"/>
        <w:jc w:val="both"/>
      </w:pPr>
      <w:r>
        <w:t xml:space="preserve">5.5. </w:t>
      </w:r>
      <w:r>
        <w:rPr>
          <w:b/>
        </w:rPr>
        <w:t>Место поставки Товара:</w:t>
      </w:r>
      <w:r>
        <w:t xml:space="preserve"> Россия, Пермский край, г. Пермь, ул. _______________________________.</w:t>
      </w:r>
    </w:p>
    <w:p w14:paraId="3F985009" w14:textId="77777777" w:rsidR="008A5055" w:rsidRDefault="00F7065A">
      <w:pPr>
        <w:tabs>
          <w:tab w:val="left" w:pos="1134"/>
        </w:tabs>
        <w:ind w:firstLine="709"/>
        <w:jc w:val="both"/>
      </w:pPr>
      <w:r>
        <w:t>5.6. Перевозка Товара, все виды погрузо-разгрузочных работ, включая работы с применением грузоподъемных средств, осуществляются Поставщиком за свой счет собственными силами и средствами или силами и средствами третьих лиц.</w:t>
      </w:r>
    </w:p>
    <w:p w14:paraId="51433180" w14:textId="77777777" w:rsidR="008A5055" w:rsidRDefault="00F7065A">
      <w:pPr>
        <w:tabs>
          <w:tab w:val="left" w:pos="851"/>
          <w:tab w:val="left" w:pos="1134"/>
        </w:tabs>
        <w:ind w:firstLine="709"/>
        <w:jc w:val="both"/>
      </w:pPr>
      <w:r>
        <w:t>5.7. Поставщик (привлекаемые им для исполнения настоящего Договора лица) должны иметь соответствующие разрешительные документы</w:t>
      </w:r>
      <w:r>
        <w:rPr>
          <w:bCs/>
        </w:rPr>
        <w:t>.</w:t>
      </w:r>
    </w:p>
    <w:p w14:paraId="19CED93D" w14:textId="77777777" w:rsidR="008A5055" w:rsidRDefault="008A5055">
      <w:pPr>
        <w:shd w:val="clear" w:color="auto" w:fill="FFFFFF"/>
        <w:tabs>
          <w:tab w:val="left" w:pos="0"/>
        </w:tabs>
        <w:ind w:right="-50" w:firstLine="709"/>
        <w:jc w:val="both"/>
        <w:rPr>
          <w:b/>
        </w:rPr>
      </w:pPr>
    </w:p>
    <w:p w14:paraId="2F70B58E" w14:textId="77777777" w:rsidR="008A5055" w:rsidRDefault="00F7065A">
      <w:pPr>
        <w:shd w:val="clear" w:color="auto" w:fill="FFFFFF"/>
        <w:tabs>
          <w:tab w:val="left" w:pos="0"/>
          <w:tab w:val="left" w:pos="540"/>
        </w:tabs>
        <w:jc w:val="center"/>
      </w:pPr>
      <w:r>
        <w:rPr>
          <w:b/>
        </w:rPr>
        <w:t>6. ПОРЯДОК ПРИЕМКИ ТОВАРА</w:t>
      </w:r>
      <w:r>
        <w:tab/>
      </w:r>
    </w:p>
    <w:p w14:paraId="11F1CB80" w14:textId="77777777" w:rsidR="008A5055" w:rsidRDefault="00F7065A">
      <w:pPr>
        <w:shd w:val="clear" w:color="auto" w:fill="FFFFFF"/>
        <w:tabs>
          <w:tab w:val="left" w:pos="-900"/>
          <w:tab w:val="left" w:pos="540"/>
        </w:tabs>
        <w:ind w:right="-50" w:firstLine="709"/>
        <w:jc w:val="both"/>
      </w:pPr>
      <w:r>
        <w:t xml:space="preserve">6.1. Приемка Товара осуществляется в соответствии с законодательством Российской Федерации и с Инструкциями № П-6 (утвержденной Постановлением Госарбитража при Совете Министров СССР от 15.06.1965) и № П-7 (утвержденной Постановлением Госарбитража при Совете Министров СССР от 25.04.1966). </w:t>
      </w:r>
    </w:p>
    <w:p w14:paraId="0418A8D9" w14:textId="77777777" w:rsidR="008A5055" w:rsidRDefault="00F7065A">
      <w:pPr>
        <w:tabs>
          <w:tab w:val="left" w:pos="-900"/>
        </w:tabs>
        <w:ind w:firstLine="709"/>
        <w:jc w:val="both"/>
      </w:pPr>
      <w:r>
        <w:t>6.2. Приемка поставленного Товара осуществляется в месте поставки Товара Заказчику</w:t>
      </w:r>
      <w:r>
        <w:rPr>
          <w:i/>
        </w:rPr>
        <w:t>.</w:t>
      </w:r>
    </w:p>
    <w:p w14:paraId="41123AEA" w14:textId="77777777" w:rsidR="008A5055" w:rsidRDefault="00F7065A">
      <w:pPr>
        <w:tabs>
          <w:tab w:val="left" w:pos="-900"/>
        </w:tabs>
        <w:ind w:firstLine="709"/>
        <w:jc w:val="both"/>
      </w:pPr>
      <w:r>
        <w:t>6.3. Приемка Товара производится уполномоченными лицами Заказчика.</w:t>
      </w:r>
    </w:p>
    <w:p w14:paraId="736AF1AE" w14:textId="77777777" w:rsidR="008A5055" w:rsidRDefault="00F7065A">
      <w:pPr>
        <w:pStyle w:val="af2"/>
        <w:ind w:right="-143" w:firstLine="709"/>
        <w:rPr>
          <w:rFonts w:ascii="Times New Roman" w:hAnsi="Times New Roman" w:cs="Times New Roman"/>
          <w:sz w:val="24"/>
          <w:szCs w:val="24"/>
          <w:lang w:eastAsia="ru-RU"/>
        </w:rPr>
      </w:pPr>
      <w:r>
        <w:rPr>
          <w:rFonts w:ascii="Times New Roman" w:hAnsi="Times New Roman" w:cs="Times New Roman"/>
          <w:sz w:val="24"/>
          <w:szCs w:val="24"/>
        </w:rPr>
        <w:t xml:space="preserve">6.4. </w:t>
      </w:r>
      <w:r>
        <w:rPr>
          <w:rFonts w:ascii="Times New Roman" w:hAnsi="Times New Roman" w:cs="Times New Roman"/>
          <w:sz w:val="24"/>
          <w:szCs w:val="24"/>
          <w:lang w:eastAsia="ru-RU"/>
        </w:rPr>
        <w:t xml:space="preserve">При приемке Товара уполномоченный представитель </w:t>
      </w:r>
      <w:r>
        <w:rPr>
          <w:rFonts w:ascii="Times New Roman" w:hAnsi="Times New Roman" w:cs="Times New Roman"/>
          <w:sz w:val="24"/>
          <w:szCs w:val="24"/>
        </w:rPr>
        <w:t>З</w:t>
      </w:r>
      <w:r>
        <w:rPr>
          <w:rFonts w:ascii="Times New Roman" w:hAnsi="Times New Roman" w:cs="Times New Roman"/>
          <w:sz w:val="24"/>
          <w:szCs w:val="24"/>
          <w:lang w:eastAsia="ru-RU"/>
        </w:rPr>
        <w:t xml:space="preserve">аказчика проверяет, обеспечена ли сохранность Товара при перевозке, соответствует ли количество поставленного Товара условиям Договора, проверяет соответствие наименования Товара и маркировки на нем данным, </w:t>
      </w:r>
      <w:r>
        <w:rPr>
          <w:rFonts w:ascii="Times New Roman" w:hAnsi="Times New Roman" w:cs="Times New Roman"/>
          <w:sz w:val="24"/>
          <w:szCs w:val="24"/>
          <w:lang w:eastAsia="ru-RU"/>
        </w:rPr>
        <w:lastRenderedPageBreak/>
        <w:t>указанным в накладной.</w:t>
      </w:r>
    </w:p>
    <w:p w14:paraId="68C695C5" w14:textId="77777777" w:rsidR="008A5055" w:rsidRDefault="00F7065A">
      <w:pPr>
        <w:pStyle w:val="af2"/>
        <w:ind w:right="-143" w:firstLine="709"/>
        <w:rPr>
          <w:rFonts w:ascii="Times New Roman" w:hAnsi="Times New Roman" w:cs="Times New Roman"/>
          <w:sz w:val="24"/>
          <w:szCs w:val="24"/>
        </w:rPr>
      </w:pPr>
      <w:r>
        <w:rPr>
          <w:rFonts w:ascii="Times New Roman" w:hAnsi="Times New Roman" w:cs="Times New Roman"/>
          <w:sz w:val="24"/>
          <w:szCs w:val="24"/>
        </w:rPr>
        <w:t>6.5.</w:t>
      </w:r>
      <w:r>
        <w:rPr>
          <w:rFonts w:ascii="Times New Roman" w:hAnsi="Times New Roman" w:cs="Times New Roman"/>
          <w:sz w:val="24"/>
          <w:szCs w:val="24"/>
          <w:lang w:eastAsia="ru-RU"/>
        </w:rPr>
        <w:t xml:space="preserve"> Количество поставленного Товара при приемке определяется в тех же единицах измерения, которые указаны в сопроводительных документах, и соответствует тому количеству Товара, которое определено </w:t>
      </w:r>
      <w:r>
        <w:rPr>
          <w:rFonts w:ascii="Times New Roman" w:hAnsi="Times New Roman" w:cs="Times New Roman"/>
          <w:sz w:val="24"/>
          <w:szCs w:val="24"/>
        </w:rPr>
        <w:t>Договором</w:t>
      </w:r>
      <w:r>
        <w:rPr>
          <w:rFonts w:ascii="Times New Roman" w:hAnsi="Times New Roman" w:cs="Times New Roman"/>
          <w:sz w:val="24"/>
          <w:szCs w:val="24"/>
          <w:lang w:eastAsia="ru-RU"/>
        </w:rPr>
        <w:t>.</w:t>
      </w:r>
    </w:p>
    <w:p w14:paraId="256CA69F" w14:textId="77777777" w:rsidR="008A5055" w:rsidRDefault="00F7065A">
      <w:pPr>
        <w:pStyle w:val="af2"/>
        <w:ind w:right="-143" w:firstLine="709"/>
        <w:rPr>
          <w:rFonts w:ascii="Times New Roman" w:hAnsi="Times New Roman" w:cs="Times New Roman"/>
          <w:sz w:val="24"/>
          <w:szCs w:val="24"/>
        </w:rPr>
      </w:pPr>
      <w:r>
        <w:rPr>
          <w:rFonts w:ascii="Times New Roman" w:hAnsi="Times New Roman" w:cs="Times New Roman"/>
          <w:sz w:val="24"/>
          <w:szCs w:val="24"/>
        </w:rPr>
        <w:t xml:space="preserve">6.6. По окончании приемки Товара при отсутствии замечаний, </w:t>
      </w:r>
      <w:r>
        <w:rPr>
          <w:rFonts w:ascii="Times New Roman" w:hAnsi="Times New Roman" w:cs="Times New Roman"/>
          <w:sz w:val="24"/>
          <w:szCs w:val="24"/>
          <w:lang w:eastAsia="ru-RU"/>
        </w:rPr>
        <w:t>Стороны подписывают накладные и скрепляют их печатями.</w:t>
      </w:r>
    </w:p>
    <w:p w14:paraId="5440E57F" w14:textId="77777777" w:rsidR="008A5055" w:rsidRDefault="00F7065A">
      <w:pPr>
        <w:shd w:val="clear" w:color="auto" w:fill="FFFFFF"/>
        <w:tabs>
          <w:tab w:val="left" w:pos="0"/>
          <w:tab w:val="left" w:pos="540"/>
        </w:tabs>
        <w:ind w:right="-50" w:firstLine="709"/>
        <w:jc w:val="both"/>
      </w:pPr>
      <w:r>
        <w:t xml:space="preserve">6.7. В случае обнаружения недостатков при приемке Товара, Поставщик за собственный счет устраняет недостатки Товара. Основанием для устранения недостатков Товара является подписанный Сторонами акт об обнаружении недостатков. </w:t>
      </w:r>
    </w:p>
    <w:p w14:paraId="58B11AC4" w14:textId="77777777" w:rsidR="008A5055" w:rsidRDefault="00F7065A">
      <w:pPr>
        <w:shd w:val="clear" w:color="auto" w:fill="FFFFFF"/>
        <w:tabs>
          <w:tab w:val="left" w:leader="underscore" w:pos="0"/>
          <w:tab w:val="left" w:pos="540"/>
          <w:tab w:val="left" w:pos="1001"/>
        </w:tabs>
        <w:ind w:right="-50" w:firstLine="709"/>
        <w:jc w:val="both"/>
      </w:pPr>
      <w:r>
        <w:t xml:space="preserve">Под недостатками Товара в Договоре понимается несоответствие Товара стандарту </w:t>
      </w:r>
      <w:r>
        <w:rPr>
          <w:spacing w:val="-1"/>
        </w:rPr>
        <w:t xml:space="preserve">на данный вид Товара, существующему в Российской Федерации на </w:t>
      </w:r>
      <w:r>
        <w:t>момент исполнения Договора, а также техническим условиям изготовителя, подтвержденным соответствующими сертификатами качества (при наличии); механические повреждения, в том числе при перевозке, повреждения тары и (или) целям, для которых Товар такого рода обычно используется, или целям, о которых Поставщик был поставлен в известность Заказчиком при заключении Договора и (или) описанию Товара при заключении Договора.</w:t>
      </w:r>
    </w:p>
    <w:p w14:paraId="1D5CC50B" w14:textId="77777777" w:rsidR="008A5055" w:rsidRDefault="00F7065A">
      <w:pPr>
        <w:shd w:val="clear" w:color="auto" w:fill="FFFFFF"/>
        <w:tabs>
          <w:tab w:val="left" w:pos="0"/>
          <w:tab w:val="left" w:pos="540"/>
        </w:tabs>
        <w:ind w:right="-50" w:firstLine="709"/>
        <w:jc w:val="both"/>
      </w:pPr>
      <w:r>
        <w:t xml:space="preserve">6.8. Устранение недостатков Товара и возмещение убытков производится Поставщиком в течение 5 (пяти) рабочих дней с момента предъявления Заказчиком претензии Поставщику. </w:t>
      </w:r>
    </w:p>
    <w:p w14:paraId="0B0009CC" w14:textId="77777777" w:rsidR="008A5055" w:rsidRDefault="00F7065A">
      <w:pPr>
        <w:shd w:val="clear" w:color="auto" w:fill="FFFFFF"/>
        <w:tabs>
          <w:tab w:val="left" w:pos="0"/>
          <w:tab w:val="left" w:pos="540"/>
        </w:tabs>
        <w:ind w:right="-50" w:firstLine="709"/>
        <w:jc w:val="both"/>
        <w:rPr>
          <w:spacing w:val="-1"/>
        </w:rPr>
      </w:pPr>
      <w:r>
        <w:t>В случае невозможности устранить недостатки Товара Поставщик обязан произвести замену Товара на такой же Товар, а в случае невозможности замены - возвратить уплаченную за Товар сумму и возместить убытки в течение 5 (пяти) рабочих дней с момента предъявления Заказчиком претензии Поставщику.</w:t>
      </w:r>
    </w:p>
    <w:p w14:paraId="1B847F93" w14:textId="77777777" w:rsidR="008A5055" w:rsidRDefault="00F7065A">
      <w:pPr>
        <w:shd w:val="clear" w:color="auto" w:fill="FFFFFF"/>
        <w:tabs>
          <w:tab w:val="left" w:pos="0"/>
          <w:tab w:val="left" w:pos="540"/>
        </w:tabs>
        <w:ind w:right="-50" w:firstLine="709"/>
        <w:jc w:val="both"/>
      </w:pPr>
      <w:r>
        <w:rPr>
          <w:spacing w:val="-1"/>
        </w:rPr>
        <w:t xml:space="preserve">6.9. В случае поставки Товара надлежащего качества, но не соответствующего условиям </w:t>
      </w:r>
      <w:r>
        <w:t>Договора</w:t>
      </w:r>
      <w:r>
        <w:rPr>
          <w:spacing w:val="-1"/>
        </w:rPr>
        <w:t xml:space="preserve"> (в том числе условиям об ассортименте, комплектности Товара и т.п.), Товар считается не поставленным и не принимается </w:t>
      </w:r>
      <w:r>
        <w:t>Заказчиком.</w:t>
      </w:r>
    </w:p>
    <w:p w14:paraId="451EE12D" w14:textId="77777777" w:rsidR="008A5055" w:rsidRDefault="00F7065A">
      <w:pPr>
        <w:shd w:val="clear" w:color="auto" w:fill="FFFFFF"/>
        <w:tabs>
          <w:tab w:val="left" w:pos="-900"/>
          <w:tab w:val="left" w:pos="540"/>
        </w:tabs>
        <w:ind w:right="-50" w:firstLine="709"/>
        <w:jc w:val="both"/>
        <w:rPr>
          <w:spacing w:val="-1"/>
        </w:rPr>
      </w:pPr>
      <w:r>
        <w:t xml:space="preserve">6.10. При </w:t>
      </w:r>
      <w:r>
        <w:rPr>
          <w:spacing w:val="-1"/>
        </w:rPr>
        <w:t xml:space="preserve">поставке Товара не соответствующего условиям </w:t>
      </w:r>
      <w:r>
        <w:t xml:space="preserve">Договора </w:t>
      </w:r>
      <w:r>
        <w:rPr>
          <w:spacing w:val="-1"/>
        </w:rPr>
        <w:t xml:space="preserve">(в том числе условиям об ассортименте, комплектности Товара и т.п.) Товар не принимается </w:t>
      </w:r>
      <w:r>
        <w:t xml:space="preserve">Заказчиком </w:t>
      </w:r>
      <w:r>
        <w:rPr>
          <w:spacing w:val="-1"/>
        </w:rPr>
        <w:t>на хранение.</w:t>
      </w:r>
    </w:p>
    <w:p w14:paraId="4CB14CB8" w14:textId="77777777" w:rsidR="008A5055" w:rsidRDefault="008A5055">
      <w:pPr>
        <w:shd w:val="clear" w:color="auto" w:fill="FFFFFF"/>
        <w:tabs>
          <w:tab w:val="left" w:pos="-900"/>
          <w:tab w:val="left" w:pos="540"/>
        </w:tabs>
        <w:ind w:right="-50" w:firstLine="709"/>
        <w:jc w:val="both"/>
      </w:pPr>
    </w:p>
    <w:p w14:paraId="48D912B9" w14:textId="77777777" w:rsidR="008A5055" w:rsidRDefault="00F7065A">
      <w:pPr>
        <w:shd w:val="clear" w:color="auto" w:fill="FFFFFF"/>
        <w:tabs>
          <w:tab w:val="left" w:pos="0"/>
          <w:tab w:val="left" w:pos="540"/>
        </w:tabs>
        <w:jc w:val="center"/>
        <w:rPr>
          <w:b/>
          <w:bCs/>
        </w:rPr>
      </w:pPr>
      <w:r>
        <w:rPr>
          <w:b/>
          <w:bCs/>
        </w:rPr>
        <w:t>7. ГАРАНТИЙНЫЕ ОБЯЗАТЕЛЬСТВА</w:t>
      </w:r>
    </w:p>
    <w:p w14:paraId="4AB021EB" w14:textId="77777777" w:rsidR="008A5055" w:rsidRDefault="00F7065A">
      <w:pPr>
        <w:shd w:val="clear" w:color="auto" w:fill="FFFFFF"/>
        <w:tabs>
          <w:tab w:val="left" w:pos="0"/>
          <w:tab w:val="left" w:pos="540"/>
        </w:tabs>
        <w:ind w:right="-50" w:firstLine="709"/>
        <w:jc w:val="both"/>
      </w:pPr>
      <w:r>
        <w:rPr>
          <w:bCs/>
        </w:rPr>
        <w:t xml:space="preserve">7.1. Гарантийный срок на поставляемый Товар устанавливается в соответствии с Техническим заданием на поставку товара. </w:t>
      </w:r>
    </w:p>
    <w:p w14:paraId="6211FEA0" w14:textId="77777777" w:rsidR="008A5055" w:rsidRDefault="00F7065A">
      <w:pPr>
        <w:shd w:val="clear" w:color="auto" w:fill="FFFFFF"/>
        <w:tabs>
          <w:tab w:val="left" w:pos="0"/>
          <w:tab w:val="left" w:pos="540"/>
        </w:tabs>
        <w:ind w:right="-50" w:firstLine="709"/>
        <w:jc w:val="both"/>
      </w:pPr>
      <w:r>
        <w:t>7.2. Поставщик гарантирует, что качество Товара, поставляемого по Договору, соответствует стандартам на данный вид Товара, существующим в Российской Федерации на момент исполнения Договора, а также техническим условиям изготовителя, подтвержденным соответствующими документами.</w:t>
      </w:r>
    </w:p>
    <w:p w14:paraId="67621A30" w14:textId="77777777" w:rsidR="008A5055" w:rsidRDefault="00F7065A">
      <w:pPr>
        <w:shd w:val="clear" w:color="auto" w:fill="FFFFFF"/>
        <w:tabs>
          <w:tab w:val="left" w:leader="underscore" w:pos="0"/>
          <w:tab w:val="left" w:pos="540"/>
          <w:tab w:val="left" w:pos="977"/>
        </w:tabs>
        <w:ind w:left="14" w:right="-50" w:firstLine="709"/>
        <w:jc w:val="both"/>
      </w:pPr>
      <w:r>
        <w:t xml:space="preserve">7.3. При обнаружении скрытых недостатков Товара составляется Акт, в котором указывается количество осмотренного Товара и характер выявленных скрытых недостатков. Для составления Акта Заказчик вызывает представителя Поставщика телеграфом, факсом, </w:t>
      </w:r>
      <w:r>
        <w:rPr>
          <w:lang w:val="en-US"/>
        </w:rPr>
        <w:t>e</w:t>
      </w:r>
      <w:r>
        <w:t>-</w:t>
      </w:r>
      <w:r>
        <w:rPr>
          <w:lang w:val="en-US"/>
        </w:rPr>
        <w:t>mail</w:t>
      </w:r>
      <w:r>
        <w:t xml:space="preserve"> или письмом. Поставщик обязан направить своего представителя в течение 3 рабочих дней с момента получения сообщения от Заказчика. Неявка представителя Поставщика для составления Акта в течение указанного выше срока означает согласие Поставщика на составление Акта Заказчиком в одностороннем порядке. При этом составленный Заказчиком Акт имеет полную юридическую силу. Под скрытыми недостатками понимаются недостатки Товара, которые не могли быть обнаружены при проверке, приемке Товара и были выявлены лишь в процессе использования Товара.</w:t>
      </w:r>
    </w:p>
    <w:p w14:paraId="39938A04" w14:textId="77777777" w:rsidR="008A5055" w:rsidRDefault="00F7065A">
      <w:pPr>
        <w:shd w:val="clear" w:color="auto" w:fill="FFFFFF"/>
        <w:tabs>
          <w:tab w:val="left" w:leader="underscore" w:pos="0"/>
          <w:tab w:val="left" w:pos="540"/>
          <w:tab w:val="left" w:pos="977"/>
        </w:tabs>
        <w:ind w:right="-50" w:firstLine="709"/>
        <w:jc w:val="both"/>
      </w:pPr>
      <w:r>
        <w:t xml:space="preserve">7.4. Устранение недостатков Товара и возмещение убытков производится Поставщиком в течение 5 (пяти) рабочих дней с момента предъявления Заказчиком претензии Поставщику, если иное не установлено Сторонами в акте. </w:t>
      </w:r>
    </w:p>
    <w:p w14:paraId="6C22887A" w14:textId="77777777" w:rsidR="008A5055" w:rsidRDefault="00F7065A">
      <w:pPr>
        <w:shd w:val="clear" w:color="auto" w:fill="FFFFFF"/>
        <w:tabs>
          <w:tab w:val="left" w:leader="underscore" w:pos="0"/>
          <w:tab w:val="left" w:pos="540"/>
          <w:tab w:val="left" w:pos="977"/>
        </w:tabs>
        <w:ind w:left="14" w:right="-50" w:firstLine="709"/>
        <w:jc w:val="both"/>
      </w:pPr>
      <w:r>
        <w:t xml:space="preserve">В случае невозможности устранить недостатки Товара Поставщик обязан произвести замену на такой же Товар. В случае невозможности замены - возвратить уплаченную за Товар </w:t>
      </w:r>
      <w:r>
        <w:lastRenderedPageBreak/>
        <w:t xml:space="preserve">сумму и возместить убытки в течение 5 (пяти) рабочих дней с момента предъявления Заказчиком претензии Поставщику. </w:t>
      </w:r>
    </w:p>
    <w:p w14:paraId="03DAA609" w14:textId="77777777" w:rsidR="008A5055" w:rsidRDefault="00F7065A">
      <w:pPr>
        <w:shd w:val="clear" w:color="auto" w:fill="FFFFFF"/>
        <w:tabs>
          <w:tab w:val="left" w:leader="underscore" w:pos="0"/>
          <w:tab w:val="left" w:pos="540"/>
        </w:tabs>
        <w:ind w:left="14" w:right="-50" w:firstLine="709"/>
        <w:jc w:val="both"/>
        <w:rPr>
          <w:color w:val="000000"/>
        </w:rPr>
      </w:pPr>
      <w:r>
        <w:t>7.5. В случае необходимости, расходы по проведению товарной и качественной экспертизы относятся на Поставщика.</w:t>
      </w:r>
    </w:p>
    <w:p w14:paraId="76206887" w14:textId="77777777" w:rsidR="008A5055" w:rsidRDefault="008A5055">
      <w:pPr>
        <w:jc w:val="center"/>
        <w:rPr>
          <w:b/>
        </w:rPr>
      </w:pPr>
    </w:p>
    <w:p w14:paraId="2EB77579" w14:textId="66D11428" w:rsidR="008A5055" w:rsidRDefault="00CB12DE">
      <w:pPr>
        <w:tabs>
          <w:tab w:val="left" w:pos="993"/>
        </w:tabs>
        <w:jc w:val="center"/>
        <w:rPr>
          <w:rFonts w:eastAsia="Calibri"/>
          <w:b/>
          <w:bCs/>
        </w:rPr>
      </w:pPr>
      <w:commentRangeStart w:id="5"/>
      <w:r>
        <w:rPr>
          <w:rFonts w:eastAsia="Calibri"/>
          <w:b/>
          <w:bCs/>
        </w:rPr>
        <w:t>8</w:t>
      </w:r>
      <w:r w:rsidR="00F7065A">
        <w:rPr>
          <w:rFonts w:eastAsia="Calibri"/>
          <w:b/>
          <w:bCs/>
        </w:rPr>
        <w:t>. ОТВЕТСТВЕННОСТЬ СТОРОН</w:t>
      </w:r>
      <w:commentRangeEnd w:id="5"/>
      <w:r w:rsidR="00B91EC5">
        <w:rPr>
          <w:rStyle w:val="a8"/>
          <w:szCs w:val="20"/>
        </w:rPr>
        <w:commentReference w:id="5"/>
      </w:r>
    </w:p>
    <w:p w14:paraId="4F226591" w14:textId="41AD9AA1" w:rsidR="008A5055" w:rsidRDefault="00CB12DE">
      <w:pPr>
        <w:tabs>
          <w:tab w:val="left" w:pos="993"/>
        </w:tabs>
        <w:ind w:firstLine="709"/>
        <w:jc w:val="both"/>
        <w:rPr>
          <w:rFonts w:eastAsia="Calibri"/>
          <w:bCs/>
        </w:rPr>
      </w:pPr>
      <w:r>
        <w:rPr>
          <w:rFonts w:eastAsia="Calibri"/>
          <w:bCs/>
        </w:rPr>
        <w:t>8</w:t>
      </w:r>
      <w:r w:rsidR="00F7065A">
        <w:rPr>
          <w:rFonts w:eastAsia="Calibri"/>
          <w:bCs/>
        </w:rPr>
        <w:t>.1.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759F57DF" w14:textId="156232AD" w:rsidR="008A5055" w:rsidRDefault="00CB12DE">
      <w:pPr>
        <w:tabs>
          <w:tab w:val="left" w:pos="993"/>
        </w:tabs>
        <w:ind w:firstLine="709"/>
        <w:jc w:val="both"/>
        <w:rPr>
          <w:rFonts w:eastAsia="Calibri"/>
          <w:bCs/>
        </w:rPr>
      </w:pPr>
      <w:r>
        <w:rPr>
          <w:b/>
          <w:color w:val="000000"/>
        </w:rPr>
        <w:t>8</w:t>
      </w:r>
      <w:r w:rsidR="00F7065A">
        <w:rPr>
          <w:b/>
          <w:color w:val="000000"/>
        </w:rPr>
        <w:t>.2. Ответственность Заказчика:</w:t>
      </w:r>
    </w:p>
    <w:p w14:paraId="7CFAEAF0" w14:textId="4B016288" w:rsidR="008A5055" w:rsidRDefault="00CB12DE">
      <w:pPr>
        <w:tabs>
          <w:tab w:val="left" w:pos="993"/>
        </w:tabs>
        <w:ind w:firstLine="709"/>
        <w:jc w:val="both"/>
        <w:rPr>
          <w:rFonts w:eastAsia="Calibri"/>
          <w:bCs/>
        </w:rPr>
      </w:pPr>
      <w:r>
        <w:rPr>
          <w:bCs/>
        </w:rPr>
        <w:t>8</w:t>
      </w:r>
      <w:r w:rsidR="00F7065A">
        <w:rPr>
          <w:bCs/>
        </w:rPr>
        <w:t>.2.1.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14:paraId="4113ECCD" w14:textId="6CCC9532" w:rsidR="008A5055" w:rsidRDefault="00CB12DE">
      <w:pPr>
        <w:ind w:firstLine="709"/>
        <w:jc w:val="both"/>
      </w:pPr>
      <w:r>
        <w:t>8</w:t>
      </w:r>
      <w:r w:rsidR="00F7065A">
        <w:t xml:space="preserve">.2.2.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w:t>
      </w:r>
      <w:r w:rsidR="00CC641D">
        <w:t xml:space="preserve">на дату начисления такой пени </w:t>
      </w:r>
      <w:r w:rsidR="00F7065A">
        <w:t xml:space="preserve">ключевой ставки Центрального банка Российской Федерации от не уплаченной в срок суммы. </w:t>
      </w:r>
    </w:p>
    <w:p w14:paraId="347058CD" w14:textId="167AD4FD" w:rsidR="008A5055" w:rsidRDefault="00CB12DE">
      <w:pPr>
        <w:ind w:firstLine="709"/>
        <w:jc w:val="both"/>
        <w:rPr>
          <w:bCs/>
        </w:rPr>
      </w:pPr>
      <w:r>
        <w:rPr>
          <w:bCs/>
        </w:rPr>
        <w:t>8</w:t>
      </w:r>
      <w:r w:rsidR="00F7065A">
        <w:rPr>
          <w:bCs/>
        </w:rPr>
        <w:t>.2.3.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w:t>
      </w:r>
    </w:p>
    <w:p w14:paraId="550B92A1" w14:textId="77777777" w:rsidR="008A5055" w:rsidRDefault="00F7065A">
      <w:pPr>
        <w:tabs>
          <w:tab w:val="left" w:pos="993"/>
        </w:tabs>
        <w:ind w:firstLine="709"/>
        <w:jc w:val="both"/>
        <w:rPr>
          <w:bCs/>
          <w:highlight w:val="yellow"/>
        </w:rPr>
      </w:pPr>
      <w:r>
        <w:rPr>
          <w:bCs/>
          <w:highlight w:val="yellow"/>
        </w:rPr>
        <w:t>а) 1000 рублей, если цена Договора не превышает 3 млн. рублей (включительно);</w:t>
      </w:r>
    </w:p>
    <w:p w14:paraId="38050261" w14:textId="77777777" w:rsidR="008A5055" w:rsidRDefault="00F7065A">
      <w:pPr>
        <w:tabs>
          <w:tab w:val="left" w:pos="993"/>
        </w:tabs>
        <w:ind w:firstLine="709"/>
        <w:jc w:val="both"/>
        <w:rPr>
          <w:bCs/>
          <w:highlight w:val="yellow"/>
        </w:rPr>
      </w:pPr>
      <w:r>
        <w:rPr>
          <w:bCs/>
          <w:highlight w:val="yellow"/>
        </w:rPr>
        <w:t>б) 5000 рублей, если цена Договора составляет от 3 млн. рублей до 50 млн. рублей (включительно);</w:t>
      </w:r>
    </w:p>
    <w:p w14:paraId="33391F8D" w14:textId="77777777" w:rsidR="008A5055" w:rsidRDefault="00F7065A">
      <w:pPr>
        <w:tabs>
          <w:tab w:val="left" w:pos="993"/>
        </w:tabs>
        <w:ind w:firstLine="709"/>
        <w:jc w:val="both"/>
        <w:rPr>
          <w:bCs/>
          <w:highlight w:val="yellow"/>
        </w:rPr>
      </w:pPr>
      <w:r>
        <w:rPr>
          <w:bCs/>
          <w:highlight w:val="yellow"/>
        </w:rPr>
        <w:t>в) 10000 рублей, если цена Договора составляет от 50 млн. рублей до 100 млн. рублей (включительно);</w:t>
      </w:r>
    </w:p>
    <w:p w14:paraId="317C35AC" w14:textId="77777777" w:rsidR="008A5055" w:rsidRDefault="00F7065A">
      <w:pPr>
        <w:tabs>
          <w:tab w:val="left" w:pos="993"/>
        </w:tabs>
        <w:ind w:firstLine="709"/>
        <w:jc w:val="both"/>
        <w:rPr>
          <w:bCs/>
        </w:rPr>
      </w:pPr>
      <w:r>
        <w:rPr>
          <w:bCs/>
          <w:highlight w:val="yellow"/>
        </w:rPr>
        <w:t>г) 100000 рублей, если цена Договора превышает 100 млн. рублей.</w:t>
      </w:r>
    </w:p>
    <w:p w14:paraId="0523CBF9" w14:textId="77777777" w:rsidR="008A5055" w:rsidRDefault="00F7065A">
      <w:pPr>
        <w:tabs>
          <w:tab w:val="left" w:pos="0"/>
        </w:tabs>
        <w:ind w:firstLine="709"/>
        <w:jc w:val="both"/>
        <w:rPr>
          <w:bCs/>
        </w:rPr>
      </w:pPr>
      <w:proofErr w:type="spellStart"/>
      <w:r>
        <w:rPr>
          <w:i/>
          <w:color w:val="0070C0"/>
        </w:rPr>
        <w:t>п.п</w:t>
      </w:r>
      <w:proofErr w:type="spellEnd"/>
      <w:r>
        <w:rPr>
          <w:i/>
          <w:color w:val="0070C0"/>
        </w:rPr>
        <w:t>. «а»-«г» указываются в зависимости от начальной (максимальной) цены Договора</w:t>
      </w:r>
    </w:p>
    <w:p w14:paraId="53E3DB34" w14:textId="7FEC6E34" w:rsidR="008A5055" w:rsidRDefault="00CB12DE">
      <w:pPr>
        <w:tabs>
          <w:tab w:val="left" w:pos="993"/>
        </w:tabs>
        <w:ind w:firstLine="709"/>
        <w:jc w:val="both"/>
        <w:rPr>
          <w:bCs/>
        </w:rPr>
      </w:pPr>
      <w:r>
        <w:rPr>
          <w:bCs/>
        </w:rPr>
        <w:t>8</w:t>
      </w:r>
      <w:r w:rsidR="00F7065A">
        <w:rPr>
          <w:bCs/>
        </w:rPr>
        <w:t>.2.4.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675D306E" w14:textId="173C9725" w:rsidR="008A5055" w:rsidRDefault="00CB12DE">
      <w:pPr>
        <w:tabs>
          <w:tab w:val="left" w:pos="993"/>
        </w:tabs>
        <w:ind w:firstLine="709"/>
        <w:jc w:val="both"/>
        <w:rPr>
          <w:rFonts w:eastAsia="Calibri"/>
          <w:bCs/>
        </w:rPr>
      </w:pPr>
      <w:r>
        <w:rPr>
          <w:b/>
          <w:bCs/>
          <w:color w:val="000000"/>
        </w:rPr>
        <w:t>8</w:t>
      </w:r>
      <w:r w:rsidR="00F7065A">
        <w:rPr>
          <w:b/>
          <w:bCs/>
          <w:color w:val="000000"/>
        </w:rPr>
        <w:t>.3. Ответственность Поставщика:</w:t>
      </w:r>
    </w:p>
    <w:p w14:paraId="7D17E44B" w14:textId="4C67D7A2" w:rsidR="008A5055" w:rsidRDefault="00CB12DE">
      <w:pPr>
        <w:tabs>
          <w:tab w:val="left" w:pos="993"/>
        </w:tabs>
        <w:ind w:firstLine="709"/>
        <w:jc w:val="both"/>
        <w:rPr>
          <w:bCs/>
          <w:color w:val="000000"/>
        </w:rPr>
      </w:pPr>
      <w:r>
        <w:rPr>
          <w:bCs/>
          <w:color w:val="000000"/>
        </w:rPr>
        <w:t>8</w:t>
      </w:r>
      <w:r w:rsidR="00F7065A">
        <w:rPr>
          <w:bCs/>
          <w:color w:val="000000"/>
        </w:rPr>
        <w:t>.3.1.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189E0683" w14:textId="53AE317B" w:rsidR="008A5055" w:rsidRDefault="00CB12DE">
      <w:pPr>
        <w:tabs>
          <w:tab w:val="left" w:pos="993"/>
        </w:tabs>
        <w:ind w:firstLine="709"/>
        <w:jc w:val="both"/>
        <w:rPr>
          <w:bCs/>
        </w:rPr>
      </w:pPr>
      <w:r>
        <w:rPr>
          <w:bCs/>
        </w:rPr>
        <w:t>8</w:t>
      </w:r>
      <w:r w:rsidR="00F7065A">
        <w:rPr>
          <w:bCs/>
        </w:rPr>
        <w:t xml:space="preserve">.3.2. </w:t>
      </w:r>
      <w:proofErr w:type="gramStart"/>
      <w:r w:rsidR="00F7065A">
        <w:rPr>
          <w:bCs/>
        </w:rPr>
        <w:t xml:space="preserve">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w:t>
      </w:r>
      <w:r w:rsidR="00CC641D">
        <w:t xml:space="preserve">на дату начисления такой пени </w:t>
      </w:r>
      <w:r w:rsidR="00F7065A">
        <w:rPr>
          <w:bCs/>
        </w:rPr>
        <w:t>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w:t>
      </w:r>
      <w:proofErr w:type="gramEnd"/>
      <w:r w:rsidR="00F7065A">
        <w:rPr>
          <w:bCs/>
        </w:rPr>
        <w:t xml:space="preserve">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7AFB366D" w14:textId="1D0C70D9" w:rsidR="008A5055" w:rsidRDefault="00CB12DE" w:rsidP="00F030F4">
      <w:pPr>
        <w:tabs>
          <w:tab w:val="left" w:pos="0"/>
        </w:tabs>
        <w:ind w:firstLine="709"/>
        <w:jc w:val="both"/>
        <w:rPr>
          <w:color w:val="000000"/>
        </w:rPr>
      </w:pPr>
      <w:r>
        <w:rPr>
          <w:color w:val="000000"/>
        </w:rPr>
        <w:t>8</w:t>
      </w:r>
      <w:r w:rsidR="00F7065A">
        <w:rPr>
          <w:color w:val="000000"/>
        </w:rPr>
        <w:t>.3.3.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
    <w:p w14:paraId="1263EA83" w14:textId="77777777" w:rsidR="008A5055" w:rsidRDefault="00F7065A" w:rsidP="00F030F4">
      <w:pPr>
        <w:ind w:firstLine="709"/>
        <w:jc w:val="both"/>
        <w:rPr>
          <w:color w:val="000000"/>
          <w:highlight w:val="yellow"/>
        </w:rPr>
      </w:pPr>
      <w:r>
        <w:rPr>
          <w:color w:val="000000"/>
          <w:highlight w:val="yellow"/>
        </w:rPr>
        <w:t>а) 3 процента цены Договора (этапа) в случае, если цена Договора (этапа) не превышает 3 млн. рублей;</w:t>
      </w:r>
    </w:p>
    <w:p w14:paraId="1E286142" w14:textId="77777777" w:rsidR="008A5055" w:rsidRDefault="00F7065A" w:rsidP="00F030F4">
      <w:pPr>
        <w:ind w:firstLine="709"/>
        <w:jc w:val="both"/>
        <w:rPr>
          <w:color w:val="000000"/>
          <w:highlight w:val="yellow"/>
        </w:rPr>
      </w:pPr>
      <w:r>
        <w:rPr>
          <w:color w:val="000000"/>
          <w:highlight w:val="yellow"/>
        </w:rPr>
        <w:lastRenderedPageBreak/>
        <w:t>б) 2 процента цены Договора (этапа) в случае, если цена Договора (этапа) составляет от 3 млн. рублей до 10 млн. рублей (включительно);</w:t>
      </w:r>
    </w:p>
    <w:p w14:paraId="0E27E743" w14:textId="77777777" w:rsidR="008A5055" w:rsidRDefault="00F7065A" w:rsidP="00F030F4">
      <w:pPr>
        <w:ind w:firstLine="709"/>
        <w:jc w:val="both"/>
        <w:rPr>
          <w:color w:val="000000"/>
        </w:rPr>
      </w:pPr>
      <w:r>
        <w:rPr>
          <w:color w:val="000000"/>
          <w:highlight w:val="yellow"/>
        </w:rPr>
        <w:t>в) 1 процент цены Договора (этапа) в случае, если цена Договора (этапа) составляет от 10 млн. рублей до 20 млн. рублей (включительно).</w:t>
      </w:r>
    </w:p>
    <w:p w14:paraId="2BDFB75A" w14:textId="77777777" w:rsidR="008A5055" w:rsidRDefault="00F7065A" w:rsidP="00F030F4">
      <w:pPr>
        <w:ind w:firstLine="709"/>
        <w:jc w:val="both"/>
        <w:rPr>
          <w:i/>
          <w:color w:val="0070C0"/>
        </w:rPr>
      </w:pPr>
      <w:proofErr w:type="spellStart"/>
      <w:r>
        <w:rPr>
          <w:i/>
          <w:color w:val="0070C0"/>
        </w:rPr>
        <w:t>п.п</w:t>
      </w:r>
      <w:proofErr w:type="spellEnd"/>
      <w:r>
        <w:rPr>
          <w:i/>
          <w:color w:val="0070C0"/>
        </w:rPr>
        <w:t xml:space="preserve">. «а»-«в» указываются в зависимости от начальной (максимальной) цены Договора </w:t>
      </w:r>
    </w:p>
    <w:p w14:paraId="1482E741" w14:textId="235EBAB5" w:rsidR="00F030F4" w:rsidRDefault="00F030F4" w:rsidP="00F030F4">
      <w:pPr>
        <w:tabs>
          <w:tab w:val="left" w:pos="993"/>
        </w:tabs>
        <w:ind w:firstLine="709"/>
        <w:jc w:val="both"/>
        <w:rPr>
          <w:bCs/>
        </w:rPr>
      </w:pPr>
      <w:r>
        <w:rPr>
          <w:bCs/>
        </w:rPr>
        <w:t>8.3.4.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виде фиксированной суммы, определяемой в следующем порядке:</w:t>
      </w:r>
    </w:p>
    <w:p w14:paraId="7CEE52B8" w14:textId="77777777" w:rsidR="00F030F4" w:rsidRDefault="00F030F4" w:rsidP="00F030F4">
      <w:pPr>
        <w:tabs>
          <w:tab w:val="left" w:pos="993"/>
        </w:tabs>
        <w:ind w:firstLine="709"/>
        <w:jc w:val="both"/>
        <w:rPr>
          <w:bCs/>
          <w:highlight w:val="yellow"/>
        </w:rPr>
      </w:pPr>
      <w:r>
        <w:rPr>
          <w:bCs/>
          <w:highlight w:val="yellow"/>
        </w:rPr>
        <w:t>а) 1000 рублей, если цена Договора не превышает 3 млн. рублей;</w:t>
      </w:r>
    </w:p>
    <w:p w14:paraId="5DE86031" w14:textId="77777777" w:rsidR="00F030F4" w:rsidRDefault="00F030F4" w:rsidP="00F030F4">
      <w:pPr>
        <w:tabs>
          <w:tab w:val="left" w:pos="993"/>
        </w:tabs>
        <w:ind w:firstLine="709"/>
        <w:jc w:val="both"/>
        <w:rPr>
          <w:bCs/>
          <w:highlight w:val="yellow"/>
        </w:rPr>
      </w:pPr>
      <w:r>
        <w:rPr>
          <w:bCs/>
          <w:highlight w:val="yellow"/>
        </w:rPr>
        <w:t>б) 5000 рублей, если цена Договора составляет от 3 млн. рублей до 50 млн. рублей (включительно);</w:t>
      </w:r>
    </w:p>
    <w:p w14:paraId="36BF21AD" w14:textId="77777777" w:rsidR="00F030F4" w:rsidRDefault="00F030F4" w:rsidP="00F030F4">
      <w:pPr>
        <w:tabs>
          <w:tab w:val="left" w:pos="993"/>
        </w:tabs>
        <w:ind w:firstLine="709"/>
        <w:jc w:val="both"/>
        <w:rPr>
          <w:bCs/>
          <w:highlight w:val="yellow"/>
        </w:rPr>
      </w:pPr>
      <w:r>
        <w:rPr>
          <w:bCs/>
          <w:highlight w:val="yellow"/>
        </w:rPr>
        <w:t>в) 10000 рублей, если цена Договора составляет от 50 млн. рублей до 100 млн. рублей (включительно);</w:t>
      </w:r>
    </w:p>
    <w:p w14:paraId="5D7BB693" w14:textId="77777777" w:rsidR="00F030F4" w:rsidRDefault="00F030F4" w:rsidP="00F030F4">
      <w:pPr>
        <w:tabs>
          <w:tab w:val="left" w:pos="993"/>
        </w:tabs>
        <w:ind w:firstLine="709"/>
        <w:jc w:val="both"/>
        <w:rPr>
          <w:bCs/>
        </w:rPr>
      </w:pPr>
      <w:r>
        <w:rPr>
          <w:bCs/>
          <w:highlight w:val="yellow"/>
        </w:rPr>
        <w:t>г) 100000 рублей, если цена Договора превышает 100 млн. рублей.</w:t>
      </w:r>
    </w:p>
    <w:p w14:paraId="6E17FF3D" w14:textId="77777777" w:rsidR="00F030F4" w:rsidRDefault="00F030F4" w:rsidP="00F030F4">
      <w:pPr>
        <w:tabs>
          <w:tab w:val="left" w:pos="0"/>
        </w:tabs>
        <w:ind w:firstLine="709"/>
        <w:jc w:val="both"/>
        <w:rPr>
          <w:i/>
          <w:color w:val="0070C0"/>
        </w:rPr>
      </w:pPr>
      <w:proofErr w:type="spellStart"/>
      <w:r>
        <w:rPr>
          <w:i/>
          <w:color w:val="0070C0"/>
        </w:rPr>
        <w:t>п.п</w:t>
      </w:r>
      <w:proofErr w:type="spellEnd"/>
      <w:r>
        <w:rPr>
          <w:i/>
          <w:color w:val="0070C0"/>
        </w:rPr>
        <w:t>. «а»-«г» указываются в зависимости от начальной (максимальной) цены Договора</w:t>
      </w:r>
    </w:p>
    <w:p w14:paraId="4BE0A5E2" w14:textId="5CEA7618" w:rsidR="008A5055" w:rsidRDefault="00CB12DE" w:rsidP="00F030F4">
      <w:pPr>
        <w:tabs>
          <w:tab w:val="left" w:pos="1276"/>
        </w:tabs>
        <w:spacing w:line="276" w:lineRule="auto"/>
        <w:ind w:firstLine="709"/>
        <w:jc w:val="both"/>
        <w:rPr>
          <w:rFonts w:eastAsia="Calibri"/>
          <w:lang w:eastAsia="en-US"/>
        </w:rPr>
      </w:pPr>
      <w:r>
        <w:rPr>
          <w:rFonts w:eastAsia="Calibri"/>
          <w:lang w:eastAsia="en-US"/>
        </w:rPr>
        <w:t>8</w:t>
      </w:r>
      <w:r w:rsidR="00F7065A">
        <w:rPr>
          <w:rFonts w:eastAsia="Calibri"/>
          <w:lang w:eastAsia="en-US"/>
        </w:rPr>
        <w:t>.3.</w:t>
      </w:r>
      <w:r w:rsidR="00F030F4">
        <w:rPr>
          <w:rFonts w:eastAsia="Calibri"/>
          <w:lang w:eastAsia="en-US"/>
        </w:rPr>
        <w:t>5</w:t>
      </w:r>
      <w:r w:rsidR="00F7065A">
        <w:rPr>
          <w:rFonts w:eastAsia="Calibri"/>
          <w:lang w:eastAsia="en-US"/>
        </w:rPr>
        <w:t xml:space="preserve">. В случае если Договором предусмотрено условие о гражданско-правовой ответственности Поставщиков за неисполнение условия о привлечении к исполнению Договора соисполнителей из числа субъектов малого и среднего предпринимательства в виде штрафа, штраф устанавливается в размере 5 процентов объема такого привлечения, установленного Договором. </w:t>
      </w:r>
    </w:p>
    <w:p w14:paraId="0448B190" w14:textId="77777777" w:rsidR="008A5055" w:rsidRDefault="00F7065A" w:rsidP="00F030F4">
      <w:pPr>
        <w:tabs>
          <w:tab w:val="left" w:pos="1276"/>
        </w:tabs>
        <w:spacing w:line="276" w:lineRule="auto"/>
        <w:ind w:firstLine="709"/>
        <w:jc w:val="both"/>
        <w:rPr>
          <w:bCs/>
        </w:rPr>
      </w:pPr>
      <w:r>
        <w:rPr>
          <w:rFonts w:eastAsia="Calibri"/>
          <w:i/>
          <w:color w:val="0070C0"/>
          <w:lang w:eastAsia="en-US"/>
        </w:rPr>
        <w:t xml:space="preserve">(Пункт </w:t>
      </w:r>
      <w:proofErr w:type="gramStart"/>
      <w:r>
        <w:rPr>
          <w:rFonts w:eastAsia="Calibri"/>
          <w:i/>
          <w:color w:val="0070C0"/>
          <w:lang w:eastAsia="en-US"/>
        </w:rPr>
        <w:t>указывается в случае если установлена</w:t>
      </w:r>
      <w:proofErr w:type="gramEnd"/>
      <w:r>
        <w:rPr>
          <w:rFonts w:eastAsia="Calibri"/>
          <w:i/>
          <w:color w:val="0070C0"/>
          <w:lang w:eastAsia="en-US"/>
        </w:rPr>
        <w:t xml:space="preserve"> обязанность Поставщика о привлечении соисполнителей из числа СМСП)</w:t>
      </w:r>
    </w:p>
    <w:p w14:paraId="73D08859" w14:textId="7C050409" w:rsidR="008A5055" w:rsidRDefault="00CB12DE" w:rsidP="00F030F4">
      <w:pPr>
        <w:tabs>
          <w:tab w:val="left" w:pos="993"/>
        </w:tabs>
        <w:ind w:firstLine="709"/>
        <w:jc w:val="both"/>
        <w:rPr>
          <w:bCs/>
        </w:rPr>
      </w:pPr>
      <w:r>
        <w:rPr>
          <w:bCs/>
        </w:rPr>
        <w:t>8</w:t>
      </w:r>
      <w:r w:rsidR="00F7065A">
        <w:rPr>
          <w:bCs/>
        </w:rPr>
        <w:t>.3.</w:t>
      </w:r>
      <w:r w:rsidR="00F030F4">
        <w:rPr>
          <w:bCs/>
        </w:rPr>
        <w:t>6</w:t>
      </w:r>
      <w:r w:rsidR="00F7065A">
        <w:rPr>
          <w:bCs/>
        </w:rPr>
        <w:t>.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14:paraId="2A4B755C" w14:textId="1F361AE1" w:rsidR="002F2B81" w:rsidRDefault="00CB12DE" w:rsidP="002F2B81">
      <w:pPr>
        <w:tabs>
          <w:tab w:val="left" w:pos="993"/>
        </w:tabs>
        <w:suppressAutoHyphens w:val="0"/>
        <w:autoSpaceDE w:val="0"/>
        <w:autoSpaceDN w:val="0"/>
        <w:adjustRightInd w:val="0"/>
        <w:ind w:firstLine="709"/>
        <w:jc w:val="both"/>
        <w:rPr>
          <w:bCs/>
        </w:rPr>
      </w:pPr>
      <w:r>
        <w:rPr>
          <w:bCs/>
        </w:rPr>
        <w:t>8</w:t>
      </w:r>
      <w:r w:rsidR="002F2B81" w:rsidRPr="002F2B81">
        <w:rPr>
          <w:bCs/>
        </w:rPr>
        <w:t>.3.</w:t>
      </w:r>
      <w:r w:rsidR="00F030F4">
        <w:rPr>
          <w:bCs/>
        </w:rPr>
        <w:t>7</w:t>
      </w:r>
      <w:r w:rsidR="002F2B81" w:rsidRPr="002F2B81">
        <w:rPr>
          <w:bCs/>
        </w:rPr>
        <w:t>. Общая сумма начисленных штрафов за ненадлежащее исполнение Заказчиком об</w:t>
      </w:r>
      <w:r w:rsidR="002F2B81" w:rsidRPr="002F2B81">
        <w:rPr>
          <w:bCs/>
        </w:rPr>
        <w:t>я</w:t>
      </w:r>
      <w:r w:rsidR="002F2B81" w:rsidRPr="002F2B81">
        <w:rPr>
          <w:bCs/>
        </w:rPr>
        <w:t>зательств, предусмотренных Договором, не может превышать цену Договора.</w:t>
      </w:r>
      <w:r w:rsidR="002F2B81">
        <w:rPr>
          <w:bCs/>
        </w:rPr>
        <w:t xml:space="preserve"> </w:t>
      </w:r>
    </w:p>
    <w:p w14:paraId="220BB086" w14:textId="2CDA8B29" w:rsidR="008A5055" w:rsidRDefault="00CB12DE">
      <w:pPr>
        <w:ind w:right="43" w:firstLine="709"/>
        <w:jc w:val="both"/>
      </w:pPr>
      <w:r>
        <w:t>8</w:t>
      </w:r>
      <w:r w:rsidR="00F7065A">
        <w:t>.4.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3BB6A98B" w14:textId="043C320A" w:rsidR="008A5055" w:rsidRDefault="00CB12DE">
      <w:pPr>
        <w:ind w:right="43" w:firstLine="709"/>
        <w:jc w:val="both"/>
      </w:pPr>
      <w:r>
        <w:t>8</w:t>
      </w:r>
      <w:r w:rsidR="002F2B81">
        <w:t>.5</w:t>
      </w:r>
      <w:r w:rsidR="00F7065A">
        <w:t xml:space="preserve">. Поставщик обязан возместить Заказчику ущерб, причиненный в результате поставки Товаров с отступлениями от требований к их количеству и качеству. В целях определения причиненного ущерба, Заказчик имеет право провести экспертизу (выбор организации для экспертизы осуществляется Заказчиком), расходы на проведение которой возмещает Поставщик. </w:t>
      </w:r>
    </w:p>
    <w:p w14:paraId="69931654" w14:textId="1B973CC1" w:rsidR="008A5055" w:rsidRDefault="00CB12DE">
      <w:pPr>
        <w:spacing w:line="120" w:lineRule="atLeast"/>
        <w:ind w:firstLine="709"/>
        <w:jc w:val="both"/>
        <w:rPr>
          <w:bCs/>
          <w:color w:val="000000"/>
        </w:rPr>
      </w:pPr>
      <w:r>
        <w:rPr>
          <w:bCs/>
          <w:color w:val="000000"/>
        </w:rPr>
        <w:t>8</w:t>
      </w:r>
      <w:r w:rsidR="00F7065A">
        <w:rPr>
          <w:bCs/>
          <w:color w:val="000000"/>
        </w:rPr>
        <w:t>.</w:t>
      </w:r>
      <w:r w:rsidR="002F2B81">
        <w:rPr>
          <w:bCs/>
          <w:color w:val="000000"/>
        </w:rPr>
        <w:t>6</w:t>
      </w:r>
      <w:r w:rsidR="00F7065A">
        <w:rPr>
          <w:bCs/>
          <w:color w:val="000000"/>
        </w:rPr>
        <w:t>. За ущерб, причиненный третьему лицу в процессе поставки Товаров, отвечает Поставщик, если не докажет, что ущерб был причинен по вине Заказчика.</w:t>
      </w:r>
    </w:p>
    <w:p w14:paraId="4ACC96BE" w14:textId="3D0E6435" w:rsidR="008A5055" w:rsidRDefault="00CB12DE">
      <w:pPr>
        <w:ind w:right="43" w:firstLine="709"/>
        <w:jc w:val="both"/>
      </w:pPr>
      <w:r>
        <w:t>8</w:t>
      </w:r>
      <w:r w:rsidR="00F7065A">
        <w:t>.</w:t>
      </w:r>
      <w:r w:rsidR="002F2B81">
        <w:t>7</w:t>
      </w:r>
      <w:r w:rsidR="00F7065A">
        <w:t xml:space="preserve">. В случае причинения материального ущерба имуществу Заказчика при поставке Товаров, Поставщик устраняет причиненный ущерб за свой счет или возмещает причиненный ущерб денежными средствами в размере причиненного ущерба. По факту причиненного ущерба Сторонами составляется акт, с указанием стоимости имущества, которому причинен вред, а также порядок и сроки его возмещения. </w:t>
      </w:r>
    </w:p>
    <w:p w14:paraId="25BFC507" w14:textId="3370926F" w:rsidR="008A5055" w:rsidRDefault="00CB12DE">
      <w:pPr>
        <w:ind w:firstLine="709"/>
        <w:jc w:val="both"/>
        <w:rPr>
          <w:kern w:val="2"/>
        </w:rPr>
      </w:pPr>
      <w:r>
        <w:rPr>
          <w:kern w:val="2"/>
        </w:rPr>
        <w:t>8</w:t>
      </w:r>
      <w:r w:rsidR="00F7065A">
        <w:rPr>
          <w:kern w:val="2"/>
        </w:rPr>
        <w:t>.</w:t>
      </w:r>
      <w:r w:rsidR="002F2B81">
        <w:rPr>
          <w:kern w:val="2"/>
        </w:rPr>
        <w:t>8</w:t>
      </w:r>
      <w:r w:rsidR="00F7065A">
        <w:rPr>
          <w:kern w:val="2"/>
        </w:rPr>
        <w:t>. Уплата неустоек (штрафов, пеней) не освобождает Стороны от исполнения своих обязательств по настоящему Договору и от возмещения убытков, причиненных неисполнением или ненадлежащим исполнением своих обязательств.</w:t>
      </w:r>
    </w:p>
    <w:p w14:paraId="0F00E57D" w14:textId="43663F08" w:rsidR="002F2B81" w:rsidRPr="002F2B81" w:rsidRDefault="00CB12DE" w:rsidP="002F2B81">
      <w:pPr>
        <w:tabs>
          <w:tab w:val="left" w:pos="993"/>
        </w:tabs>
        <w:suppressAutoHyphens w:val="0"/>
        <w:autoSpaceDE w:val="0"/>
        <w:autoSpaceDN w:val="0"/>
        <w:adjustRightInd w:val="0"/>
        <w:ind w:firstLine="709"/>
        <w:jc w:val="both"/>
        <w:rPr>
          <w:bCs/>
          <w:color w:val="000000"/>
        </w:rPr>
      </w:pPr>
      <w:r>
        <w:rPr>
          <w:bCs/>
          <w:color w:val="000000"/>
        </w:rPr>
        <w:t>8</w:t>
      </w:r>
      <w:r w:rsidR="002F2B81" w:rsidRPr="002F2B81">
        <w:rPr>
          <w:bCs/>
          <w:color w:val="000000"/>
        </w:rPr>
        <w:t>.</w:t>
      </w:r>
      <w:r w:rsidR="002F2B81">
        <w:rPr>
          <w:bCs/>
          <w:color w:val="000000"/>
        </w:rPr>
        <w:t>9</w:t>
      </w:r>
      <w:r w:rsidR="002F2B81" w:rsidRPr="002F2B81">
        <w:rPr>
          <w:bCs/>
          <w:color w:val="000000"/>
        </w:rPr>
        <w:t xml:space="preserve">. Заказчик удерживает суммы неисполненных </w:t>
      </w:r>
      <w:r w:rsidR="002F2B81">
        <w:rPr>
          <w:bCs/>
          <w:color w:val="000000"/>
        </w:rPr>
        <w:t>Поставщиком</w:t>
      </w:r>
      <w:r w:rsidR="002F2B81" w:rsidRPr="002F2B81">
        <w:rPr>
          <w:bCs/>
          <w:color w:val="000000"/>
        </w:rPr>
        <w:t xml:space="preserve"> требований об уплате неустоек (штрафов, пеней), предъявленных Заказчиком из суммы, подлежащей оплате </w:t>
      </w:r>
      <w:r w:rsidR="002F2B81">
        <w:rPr>
          <w:bCs/>
          <w:color w:val="000000"/>
        </w:rPr>
        <w:t>Поста</w:t>
      </w:r>
      <w:r w:rsidR="002F2B81">
        <w:rPr>
          <w:bCs/>
          <w:color w:val="000000"/>
        </w:rPr>
        <w:t>в</w:t>
      </w:r>
      <w:r w:rsidR="002F2B81">
        <w:rPr>
          <w:bCs/>
          <w:color w:val="000000"/>
        </w:rPr>
        <w:t>щику</w:t>
      </w:r>
      <w:r w:rsidR="002F2B81" w:rsidRPr="002F2B81">
        <w:rPr>
          <w:bCs/>
          <w:color w:val="000000"/>
        </w:rPr>
        <w:t>.</w:t>
      </w:r>
    </w:p>
    <w:p w14:paraId="3070A91A" w14:textId="6453C181" w:rsidR="002F2B81" w:rsidRPr="002F2B81" w:rsidRDefault="002F2B81" w:rsidP="002F2B81">
      <w:pPr>
        <w:tabs>
          <w:tab w:val="left" w:pos="993"/>
        </w:tabs>
        <w:suppressAutoHyphens w:val="0"/>
        <w:autoSpaceDE w:val="0"/>
        <w:autoSpaceDN w:val="0"/>
        <w:adjustRightInd w:val="0"/>
        <w:ind w:firstLine="709"/>
        <w:jc w:val="both"/>
        <w:rPr>
          <w:bCs/>
          <w:color w:val="000000"/>
        </w:rPr>
      </w:pPr>
      <w:r w:rsidRPr="002F2B81">
        <w:lastRenderedPageBreak/>
        <w:t xml:space="preserve">При неисполнении или ненадлежащем исполнении </w:t>
      </w:r>
      <w:r>
        <w:t>Поставщиком</w:t>
      </w:r>
      <w:r w:rsidRPr="002F2B81">
        <w:t xml:space="preserve"> условий Договора З</w:t>
      </w:r>
      <w:r w:rsidRPr="002F2B81">
        <w:t>а</w:t>
      </w:r>
      <w:r w:rsidRPr="002F2B81">
        <w:t xml:space="preserve">казчиком в адрес </w:t>
      </w:r>
      <w:r>
        <w:t>Поставщика</w:t>
      </w:r>
      <w:r w:rsidRPr="002F2B81">
        <w:t xml:space="preserve"> направляется претензия, которая будет являться основанием для удержания суммы неустоек (штрафов, пеней).</w:t>
      </w:r>
    </w:p>
    <w:p w14:paraId="2D1058AC" w14:textId="77777777" w:rsidR="008A5055" w:rsidRDefault="00F7065A">
      <w:pPr>
        <w:tabs>
          <w:tab w:val="left" w:pos="993"/>
        </w:tabs>
        <w:jc w:val="center"/>
        <w:rPr>
          <w:bCs/>
          <w:color w:val="8DB3E2" w:themeColor="text2" w:themeTint="66"/>
        </w:rPr>
      </w:pPr>
      <w:r>
        <w:rPr>
          <w:bCs/>
          <w:color w:val="8DB3E2" w:themeColor="text2" w:themeTint="66"/>
        </w:rPr>
        <w:t>ИЛИ</w:t>
      </w:r>
    </w:p>
    <w:p w14:paraId="672677E1" w14:textId="77777777" w:rsidR="008A5055" w:rsidRDefault="00F7065A">
      <w:pPr>
        <w:tabs>
          <w:tab w:val="left" w:pos="993"/>
        </w:tabs>
        <w:ind w:firstLine="709"/>
        <w:jc w:val="center"/>
        <w:rPr>
          <w:bCs/>
          <w:color w:val="8DB3E2" w:themeColor="text2" w:themeTint="66"/>
        </w:rPr>
      </w:pPr>
      <w:r>
        <w:rPr>
          <w:rFonts w:eastAsia="Calibri"/>
          <w:i/>
          <w:color w:val="0070C0"/>
          <w:lang w:eastAsia="en-US"/>
        </w:rPr>
        <w:t>(для единственного Поставщика)</w:t>
      </w:r>
    </w:p>
    <w:p w14:paraId="49D1D1D2" w14:textId="6E718889" w:rsidR="008A5055" w:rsidRDefault="00CB12DE">
      <w:pPr>
        <w:tabs>
          <w:tab w:val="left" w:pos="993"/>
        </w:tabs>
        <w:jc w:val="center"/>
        <w:rPr>
          <w:rFonts w:eastAsia="Calibri"/>
          <w:b/>
          <w:bCs/>
        </w:rPr>
      </w:pPr>
      <w:commentRangeStart w:id="6"/>
      <w:r>
        <w:rPr>
          <w:rFonts w:eastAsia="Calibri"/>
          <w:b/>
          <w:bCs/>
        </w:rPr>
        <w:t>8</w:t>
      </w:r>
      <w:r w:rsidR="00F7065A">
        <w:rPr>
          <w:rFonts w:eastAsia="Calibri"/>
          <w:b/>
          <w:bCs/>
        </w:rPr>
        <w:t>. ОТВЕТСТВЕННОСТЬ СТОРОН</w:t>
      </w:r>
      <w:commentRangeEnd w:id="6"/>
      <w:r w:rsidR="00B91EC5">
        <w:rPr>
          <w:rStyle w:val="a8"/>
          <w:szCs w:val="20"/>
        </w:rPr>
        <w:commentReference w:id="6"/>
      </w:r>
    </w:p>
    <w:p w14:paraId="116B5263" w14:textId="70D6568C" w:rsidR="008A5055" w:rsidRDefault="00CB12DE">
      <w:pPr>
        <w:tabs>
          <w:tab w:val="left" w:pos="993"/>
        </w:tabs>
        <w:ind w:firstLine="709"/>
        <w:jc w:val="both"/>
        <w:rPr>
          <w:rFonts w:eastAsia="Calibri"/>
          <w:bCs/>
        </w:rPr>
      </w:pPr>
      <w:r>
        <w:rPr>
          <w:rFonts w:eastAsia="Calibri"/>
          <w:bCs/>
        </w:rPr>
        <w:t>8</w:t>
      </w:r>
      <w:r w:rsidR="00F7065A">
        <w:rPr>
          <w:rFonts w:eastAsia="Calibri"/>
          <w:bCs/>
        </w:rPr>
        <w:t>.1.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5D44656C" w14:textId="026B0163" w:rsidR="008A5055" w:rsidRDefault="00CB12DE">
      <w:pPr>
        <w:tabs>
          <w:tab w:val="left" w:pos="993"/>
        </w:tabs>
        <w:ind w:firstLine="709"/>
        <w:jc w:val="both"/>
        <w:rPr>
          <w:rFonts w:eastAsia="Calibri"/>
          <w:bCs/>
        </w:rPr>
      </w:pPr>
      <w:r>
        <w:rPr>
          <w:b/>
          <w:color w:val="000000"/>
        </w:rPr>
        <w:t>8</w:t>
      </w:r>
      <w:r w:rsidR="00F7065A">
        <w:rPr>
          <w:b/>
          <w:color w:val="000000"/>
        </w:rPr>
        <w:t>.2. Ответственность Заказчика:</w:t>
      </w:r>
    </w:p>
    <w:p w14:paraId="23F3C8B0" w14:textId="2F3DEE57" w:rsidR="008A5055" w:rsidRDefault="00CB12DE">
      <w:pPr>
        <w:tabs>
          <w:tab w:val="left" w:pos="993"/>
        </w:tabs>
        <w:ind w:firstLine="709"/>
        <w:jc w:val="both"/>
        <w:rPr>
          <w:rFonts w:eastAsia="Calibri"/>
          <w:bCs/>
        </w:rPr>
      </w:pPr>
      <w:r>
        <w:rPr>
          <w:bCs/>
        </w:rPr>
        <w:t>8</w:t>
      </w:r>
      <w:r w:rsidR="00F7065A">
        <w:rPr>
          <w:bCs/>
        </w:rPr>
        <w:t>.2.1.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14:paraId="5A66C35B" w14:textId="31B4B414" w:rsidR="008A5055" w:rsidRDefault="00CB12DE">
      <w:pPr>
        <w:ind w:firstLine="709"/>
        <w:jc w:val="both"/>
        <w:rPr>
          <w:bCs/>
        </w:rPr>
      </w:pPr>
      <w:r>
        <w:t>8</w:t>
      </w:r>
      <w:r w:rsidR="00F7065A">
        <w:t xml:space="preserve">.2.2.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w:t>
      </w:r>
      <w:r w:rsidR="00CC641D">
        <w:t xml:space="preserve">на дату начисления такой пени </w:t>
      </w:r>
      <w:r w:rsidR="00F7065A">
        <w:t>ключевой ставки Центрального банка Российской Федерации от не уплаченной в срок суммы.</w:t>
      </w:r>
    </w:p>
    <w:p w14:paraId="33615579" w14:textId="16D59F0D" w:rsidR="008A5055" w:rsidRDefault="00CB12DE">
      <w:pPr>
        <w:tabs>
          <w:tab w:val="left" w:pos="993"/>
        </w:tabs>
        <w:ind w:firstLine="709"/>
        <w:jc w:val="both"/>
        <w:rPr>
          <w:bCs/>
        </w:rPr>
      </w:pPr>
      <w:r>
        <w:rPr>
          <w:bCs/>
        </w:rPr>
        <w:t>8</w:t>
      </w:r>
      <w:r w:rsidR="00F7065A">
        <w:rPr>
          <w:bCs/>
        </w:rPr>
        <w:t xml:space="preserve">.2.3.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Поставщик вправе требовать уплаты штрафа 2,5% </w:t>
      </w:r>
      <w:r w:rsidR="00B91EC5">
        <w:rPr>
          <w:bCs/>
        </w:rPr>
        <w:t xml:space="preserve">от </w:t>
      </w:r>
      <w:r w:rsidR="00F7065A">
        <w:rPr>
          <w:bCs/>
        </w:rPr>
        <w:t>цены Договора.</w:t>
      </w:r>
    </w:p>
    <w:p w14:paraId="3818CD83" w14:textId="45A9D721" w:rsidR="008A5055" w:rsidRDefault="00CB12DE">
      <w:pPr>
        <w:tabs>
          <w:tab w:val="left" w:pos="993"/>
        </w:tabs>
        <w:ind w:firstLine="709"/>
        <w:jc w:val="both"/>
        <w:rPr>
          <w:bCs/>
        </w:rPr>
      </w:pPr>
      <w:r>
        <w:rPr>
          <w:bCs/>
        </w:rPr>
        <w:t>8</w:t>
      </w:r>
      <w:r w:rsidR="00F7065A">
        <w:rPr>
          <w:bCs/>
        </w:rPr>
        <w:t>.2.4.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2A90EA2A" w14:textId="11C93C7D" w:rsidR="008A5055" w:rsidRDefault="00CB12DE">
      <w:pPr>
        <w:tabs>
          <w:tab w:val="left" w:pos="993"/>
        </w:tabs>
        <w:ind w:firstLine="709"/>
        <w:jc w:val="both"/>
        <w:rPr>
          <w:rFonts w:eastAsia="Calibri"/>
          <w:bCs/>
        </w:rPr>
      </w:pPr>
      <w:r>
        <w:rPr>
          <w:b/>
          <w:bCs/>
          <w:color w:val="000000"/>
        </w:rPr>
        <w:t>8</w:t>
      </w:r>
      <w:r w:rsidR="00F7065A">
        <w:rPr>
          <w:b/>
          <w:bCs/>
          <w:color w:val="000000"/>
        </w:rPr>
        <w:t>.3. Ответственность Поставщика:</w:t>
      </w:r>
    </w:p>
    <w:p w14:paraId="1474235A" w14:textId="092D205A" w:rsidR="008A5055" w:rsidRDefault="00CB12DE">
      <w:pPr>
        <w:tabs>
          <w:tab w:val="left" w:pos="993"/>
        </w:tabs>
        <w:ind w:firstLine="709"/>
        <w:jc w:val="both"/>
        <w:rPr>
          <w:bCs/>
        </w:rPr>
      </w:pPr>
      <w:r>
        <w:rPr>
          <w:bCs/>
        </w:rPr>
        <w:t>8</w:t>
      </w:r>
      <w:r w:rsidR="00F7065A">
        <w:rPr>
          <w:bCs/>
        </w:rPr>
        <w:t xml:space="preserve">.3.1. В случае просрочки исполнения Поставщиком обязательств, предусмотренных Договором, в том числе гарантийных обязательств, Заказчик вправе потребовать от поставщика уплаты пеней. Пеня начисляется за каждый день просрочки обязательства, предусмотренного Договором срока исполнения обязательства. Пеня устанавливается в размере одной трехсотой действующей </w:t>
      </w:r>
      <w:r w:rsidR="00CC641D">
        <w:t xml:space="preserve">на дату начисления такой пени </w:t>
      </w:r>
      <w:bookmarkStart w:id="7" w:name="_GoBack"/>
      <w:bookmarkEnd w:id="7"/>
      <w:r w:rsidR="00F7065A">
        <w:rPr>
          <w:bCs/>
        </w:rPr>
        <w:t>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467D0238" w14:textId="1C436F1F" w:rsidR="008A5055" w:rsidRDefault="00CB12DE">
      <w:pPr>
        <w:tabs>
          <w:tab w:val="left" w:pos="993"/>
        </w:tabs>
        <w:ind w:firstLine="709"/>
        <w:jc w:val="both"/>
        <w:rPr>
          <w:bCs/>
        </w:rPr>
      </w:pPr>
      <w:r>
        <w:rPr>
          <w:bCs/>
        </w:rPr>
        <w:t>8</w:t>
      </w:r>
      <w:r w:rsidR="00F7065A">
        <w:rPr>
          <w:bCs/>
        </w:rPr>
        <w:t xml:space="preserve">.3.2. В случае неисполнения или ненадлежащего исполнения Поставщиком обязательств, предусмотренных Договором, в том числе не имеющих стоимостного выражения, Заказчик вправе требовать от Поставщика уплаты штрафа в размере 2,5% </w:t>
      </w:r>
      <w:r w:rsidR="00B91EC5">
        <w:rPr>
          <w:bCs/>
        </w:rPr>
        <w:t xml:space="preserve">от </w:t>
      </w:r>
      <w:r w:rsidR="00F7065A">
        <w:rPr>
          <w:bCs/>
        </w:rPr>
        <w:t>цены Договора.</w:t>
      </w:r>
    </w:p>
    <w:p w14:paraId="44CB05F8" w14:textId="4586A8D6" w:rsidR="008A5055" w:rsidRDefault="00CB12DE">
      <w:pPr>
        <w:tabs>
          <w:tab w:val="left" w:pos="993"/>
        </w:tabs>
        <w:ind w:firstLine="709"/>
        <w:jc w:val="both"/>
        <w:rPr>
          <w:bCs/>
        </w:rPr>
      </w:pPr>
      <w:r>
        <w:rPr>
          <w:bCs/>
        </w:rPr>
        <w:t>8</w:t>
      </w:r>
      <w:r w:rsidR="00F7065A">
        <w:rPr>
          <w:bCs/>
        </w:rPr>
        <w:t>.3.3.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14:paraId="3BB0DCF3" w14:textId="7E54CA15" w:rsidR="008A5055" w:rsidRDefault="00CB12DE">
      <w:pPr>
        <w:ind w:right="43" w:firstLine="709"/>
        <w:jc w:val="both"/>
      </w:pPr>
      <w:r>
        <w:t>8</w:t>
      </w:r>
      <w:r w:rsidR="00F7065A">
        <w:t>.4.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3CDEA1F7" w14:textId="53B2F9EB" w:rsidR="008A5055" w:rsidRDefault="00CB12DE">
      <w:pPr>
        <w:ind w:right="43" w:firstLine="709"/>
        <w:jc w:val="both"/>
      </w:pPr>
      <w:r>
        <w:t>8</w:t>
      </w:r>
      <w:r w:rsidR="00F7065A">
        <w:t>.</w:t>
      </w:r>
      <w:r w:rsidR="002F2B81">
        <w:t>5</w:t>
      </w:r>
      <w:r w:rsidR="00F7065A">
        <w:t xml:space="preserve">. Поставщик обязан возместить Заказчику ущерб, причиненный в результате поставки Товаров с отступлениями от требований к их количеству и качеству. В целях определения причиненного ущерба, Заказчик имеет право провести экспертизу (выбор организации для экспертизы осуществляется Заказчиком), расходы на проведение которой возмещает Поставщик. </w:t>
      </w:r>
    </w:p>
    <w:p w14:paraId="43F8534D" w14:textId="3ED032C3" w:rsidR="008A5055" w:rsidRDefault="00CB12DE">
      <w:pPr>
        <w:spacing w:line="120" w:lineRule="atLeast"/>
        <w:ind w:firstLine="709"/>
        <w:jc w:val="both"/>
        <w:rPr>
          <w:bCs/>
          <w:color w:val="000000"/>
        </w:rPr>
      </w:pPr>
      <w:r>
        <w:rPr>
          <w:bCs/>
          <w:color w:val="000000"/>
        </w:rPr>
        <w:t>8</w:t>
      </w:r>
      <w:r w:rsidR="00F7065A">
        <w:rPr>
          <w:bCs/>
          <w:color w:val="000000"/>
        </w:rPr>
        <w:t>.</w:t>
      </w:r>
      <w:r w:rsidR="002F2B81">
        <w:rPr>
          <w:bCs/>
          <w:color w:val="000000"/>
        </w:rPr>
        <w:t>6</w:t>
      </w:r>
      <w:r w:rsidR="00F7065A">
        <w:rPr>
          <w:bCs/>
          <w:color w:val="000000"/>
        </w:rPr>
        <w:t>. За ущерб, причиненный третьему лицу в процессе поставки Товаров, отвечает Поставщик, если не докажет, что ущерб был причинен по вине Заказчика.</w:t>
      </w:r>
    </w:p>
    <w:p w14:paraId="28A09142" w14:textId="0DCD01C1" w:rsidR="008A5055" w:rsidRDefault="00CB12DE">
      <w:pPr>
        <w:ind w:right="43" w:firstLine="709"/>
        <w:jc w:val="both"/>
      </w:pPr>
      <w:r>
        <w:t>8</w:t>
      </w:r>
      <w:r w:rsidR="00F7065A">
        <w:t>.</w:t>
      </w:r>
      <w:r w:rsidR="002F2B81">
        <w:t>7</w:t>
      </w:r>
      <w:r w:rsidR="00F7065A">
        <w:t xml:space="preserve">. В случае причинения материального ущерба имуществу Заказчика при поставке Товаров, Поставщик устраняет причиненный ущерб за свой счет или возмещает причиненный ущерб денежными средствами в размере причиненного ущерба. По факту причиненного </w:t>
      </w:r>
      <w:r w:rsidR="00F7065A">
        <w:lastRenderedPageBreak/>
        <w:t xml:space="preserve">ущерба Сторонами составляется акт, с указанием стоимости имущества, которому причинен вред, а также порядок и сроки его возмещения. </w:t>
      </w:r>
    </w:p>
    <w:p w14:paraId="6F34ACC8" w14:textId="17F902BA" w:rsidR="008A5055" w:rsidRDefault="00CB12DE">
      <w:pPr>
        <w:ind w:firstLine="709"/>
        <w:jc w:val="both"/>
        <w:rPr>
          <w:kern w:val="2"/>
        </w:rPr>
      </w:pPr>
      <w:r>
        <w:rPr>
          <w:kern w:val="2"/>
        </w:rPr>
        <w:t>8</w:t>
      </w:r>
      <w:r w:rsidR="00F7065A">
        <w:rPr>
          <w:kern w:val="2"/>
        </w:rPr>
        <w:t>.</w:t>
      </w:r>
      <w:r w:rsidR="002F2B81">
        <w:rPr>
          <w:kern w:val="2"/>
        </w:rPr>
        <w:t>8</w:t>
      </w:r>
      <w:r w:rsidR="00F7065A">
        <w:rPr>
          <w:kern w:val="2"/>
        </w:rPr>
        <w:t>. Уплата неустоек (штрафов, пеней) не освобождает Стороны от исполнения своих обязательств по настоящему Договору и от возмещения убытков, причиненных неисполнением или ненадлежащим исполнением своих обязательств.</w:t>
      </w:r>
    </w:p>
    <w:p w14:paraId="180DDA04" w14:textId="24FC7E25" w:rsidR="001A3077" w:rsidRPr="001A3077" w:rsidRDefault="00CB12DE" w:rsidP="001A3077">
      <w:pPr>
        <w:tabs>
          <w:tab w:val="left" w:pos="993"/>
        </w:tabs>
        <w:suppressAutoHyphens w:val="0"/>
        <w:autoSpaceDE w:val="0"/>
        <w:autoSpaceDN w:val="0"/>
        <w:adjustRightInd w:val="0"/>
        <w:ind w:firstLine="709"/>
        <w:jc w:val="both"/>
        <w:rPr>
          <w:bCs/>
          <w:color w:val="000000"/>
        </w:rPr>
      </w:pPr>
      <w:r>
        <w:rPr>
          <w:bCs/>
          <w:color w:val="000000"/>
        </w:rPr>
        <w:t>8</w:t>
      </w:r>
      <w:r w:rsidR="001A3077" w:rsidRPr="001A3077">
        <w:rPr>
          <w:bCs/>
          <w:color w:val="000000"/>
        </w:rPr>
        <w:t>.</w:t>
      </w:r>
      <w:r w:rsidR="001A3077">
        <w:rPr>
          <w:bCs/>
          <w:color w:val="000000"/>
        </w:rPr>
        <w:t>8</w:t>
      </w:r>
      <w:r w:rsidR="001A3077" w:rsidRPr="001A3077">
        <w:rPr>
          <w:bCs/>
          <w:color w:val="000000"/>
        </w:rPr>
        <w:t xml:space="preserve">. Заказчик удерживает суммы неисполненных </w:t>
      </w:r>
      <w:r w:rsidR="001A3077">
        <w:rPr>
          <w:bCs/>
          <w:color w:val="000000"/>
        </w:rPr>
        <w:t>Поставщиком</w:t>
      </w:r>
      <w:r w:rsidR="001A3077" w:rsidRPr="001A3077">
        <w:rPr>
          <w:bCs/>
          <w:color w:val="000000"/>
        </w:rPr>
        <w:t xml:space="preserve"> требований об уплате неустоек (штрафов, пеней), предъявленных Заказчиком из суммы, подлежащей оплате </w:t>
      </w:r>
      <w:r w:rsidR="001A3077">
        <w:rPr>
          <w:bCs/>
          <w:color w:val="000000"/>
        </w:rPr>
        <w:t>Поста</w:t>
      </w:r>
      <w:r w:rsidR="001A3077">
        <w:rPr>
          <w:bCs/>
          <w:color w:val="000000"/>
        </w:rPr>
        <w:t>в</w:t>
      </w:r>
      <w:r w:rsidR="001A3077">
        <w:rPr>
          <w:bCs/>
          <w:color w:val="000000"/>
        </w:rPr>
        <w:t>щику</w:t>
      </w:r>
      <w:r w:rsidR="001A3077" w:rsidRPr="001A3077">
        <w:rPr>
          <w:bCs/>
          <w:color w:val="000000"/>
        </w:rPr>
        <w:t>.</w:t>
      </w:r>
    </w:p>
    <w:p w14:paraId="6671818D" w14:textId="1A128347" w:rsidR="001A3077" w:rsidRDefault="001A3077" w:rsidP="001A3077">
      <w:pPr>
        <w:tabs>
          <w:tab w:val="left" w:pos="993"/>
        </w:tabs>
        <w:suppressAutoHyphens w:val="0"/>
        <w:autoSpaceDE w:val="0"/>
        <w:autoSpaceDN w:val="0"/>
        <w:adjustRightInd w:val="0"/>
        <w:ind w:firstLine="709"/>
        <w:jc w:val="both"/>
      </w:pPr>
      <w:r w:rsidRPr="001A3077">
        <w:t xml:space="preserve">При неисполнении или ненадлежащем исполнении </w:t>
      </w:r>
      <w:r>
        <w:t>Поставщиком</w:t>
      </w:r>
      <w:r w:rsidRPr="001A3077">
        <w:t xml:space="preserve"> условий Договора З</w:t>
      </w:r>
      <w:r w:rsidRPr="001A3077">
        <w:t>а</w:t>
      </w:r>
      <w:r w:rsidRPr="001A3077">
        <w:t xml:space="preserve">казчиком в адрес </w:t>
      </w:r>
      <w:r>
        <w:t>Поставщика</w:t>
      </w:r>
      <w:r w:rsidRPr="001A3077">
        <w:t xml:space="preserve"> направляется претензия, которая будет являться основанием для удержания суммы неустоек (штрафов, пеней).</w:t>
      </w:r>
    </w:p>
    <w:p w14:paraId="5342EECB" w14:textId="49CFBDD5" w:rsidR="00CB12DE" w:rsidRDefault="00CB12DE" w:rsidP="001A3077">
      <w:pPr>
        <w:tabs>
          <w:tab w:val="left" w:pos="993"/>
        </w:tabs>
        <w:suppressAutoHyphens w:val="0"/>
        <w:autoSpaceDE w:val="0"/>
        <w:autoSpaceDN w:val="0"/>
        <w:adjustRightInd w:val="0"/>
        <w:ind w:firstLine="709"/>
        <w:jc w:val="both"/>
        <w:rPr>
          <w:bCs/>
          <w:color w:val="000000"/>
        </w:rPr>
      </w:pPr>
    </w:p>
    <w:p w14:paraId="114B544C" w14:textId="77777777" w:rsidR="00B91EC5" w:rsidRDefault="00B91EC5" w:rsidP="00CB12DE">
      <w:pPr>
        <w:jc w:val="center"/>
        <w:rPr>
          <w:b/>
        </w:rPr>
      </w:pPr>
    </w:p>
    <w:p w14:paraId="7696FC5D" w14:textId="1DF5C461" w:rsidR="00CB12DE" w:rsidRDefault="00CB12DE" w:rsidP="00CB12DE">
      <w:pPr>
        <w:jc w:val="center"/>
        <w:rPr>
          <w:b/>
          <w:color w:val="FF0000"/>
        </w:rPr>
      </w:pPr>
      <w:r>
        <w:rPr>
          <w:b/>
        </w:rPr>
        <w:t>9. ОБЕСПЕЧЕНИЕ ИСПОЛНЕНИЯ ДОГОВОРА</w:t>
      </w:r>
    </w:p>
    <w:p w14:paraId="195C7B9E" w14:textId="77777777" w:rsidR="00CB12DE" w:rsidRDefault="00CB12DE" w:rsidP="00CB12DE">
      <w:pPr>
        <w:jc w:val="center"/>
      </w:pPr>
      <w:r>
        <w:rPr>
          <w:i/>
          <w:color w:val="0070C0"/>
        </w:rPr>
        <w:t>(Заказчик вправе установить требование обеспечение исполнения договора в извещении об осуществлении закупки в случае проведения запроса котировок свыше 500 000 руб.)</w:t>
      </w:r>
    </w:p>
    <w:p w14:paraId="543E72D4" w14:textId="77777777" w:rsidR="00B91EC5" w:rsidRPr="000B69D5" w:rsidRDefault="00CB12DE" w:rsidP="00B91EC5">
      <w:pPr>
        <w:shd w:val="clear" w:color="auto" w:fill="FFFFFF"/>
        <w:tabs>
          <w:tab w:val="left" w:pos="1008"/>
        </w:tabs>
        <w:ind w:right="57" w:firstLine="709"/>
        <w:jc w:val="both"/>
      </w:pPr>
      <w:r>
        <w:rPr>
          <w:color w:val="000000"/>
        </w:rPr>
        <w:t xml:space="preserve">9.1. </w:t>
      </w:r>
      <w:r>
        <w:t xml:space="preserve">Исполнение обязательств Поставщиком по настоящему Договору обеспечивается внесением денежных средств на указанный Заказчиком счет, </w:t>
      </w:r>
      <w:r w:rsidR="00B91EC5" w:rsidRPr="00B91EC5">
        <w:t xml:space="preserve">либо предоставлением независимой гарантии, </w:t>
      </w:r>
      <w:r w:rsidR="00B91EC5" w:rsidRPr="00B91EC5">
        <w:rPr>
          <w:rFonts w:eastAsia="Courier New"/>
        </w:rPr>
        <w:t>соответствующей требованиям частей 31-32 статьи 3.4 Закона № 223-ФЗ, или иным способом, предусмотренным извещением (документацией) о закупке,</w:t>
      </w:r>
      <w:r w:rsidR="00B91EC5" w:rsidRPr="00B91EC5">
        <w:t xml:space="preserve"> в размере </w:t>
      </w:r>
      <w:r w:rsidR="00B91EC5" w:rsidRPr="00B91EC5">
        <w:rPr>
          <w:bCs/>
        </w:rPr>
        <w:t xml:space="preserve">__________ </w:t>
      </w:r>
      <w:r w:rsidR="00B91EC5" w:rsidRPr="000B69D5">
        <w:rPr>
          <w:bCs/>
        </w:rPr>
        <w:t>рублей ___ копеек (__________рублей ___ копеек).</w:t>
      </w:r>
    </w:p>
    <w:p w14:paraId="52645DCE" w14:textId="66332C7C" w:rsidR="00CB12DE" w:rsidRPr="000B69D5" w:rsidRDefault="00CB12DE" w:rsidP="00CB12DE">
      <w:pPr>
        <w:shd w:val="clear" w:color="auto" w:fill="FFFFFF"/>
        <w:tabs>
          <w:tab w:val="left" w:pos="1008"/>
        </w:tabs>
        <w:ind w:right="57" w:firstLine="709"/>
        <w:jc w:val="both"/>
      </w:pPr>
      <w:r w:rsidRPr="000B69D5">
        <w:t xml:space="preserve">Способ обеспечения Договора выбирается Поставщиком самостоятельно. </w:t>
      </w:r>
    </w:p>
    <w:p w14:paraId="2A937D3D" w14:textId="52CD4456" w:rsidR="005E6B2B" w:rsidRPr="000B69D5" w:rsidRDefault="005E6B2B" w:rsidP="005E6B2B">
      <w:pPr>
        <w:shd w:val="clear" w:color="auto" w:fill="FFFFFF"/>
        <w:tabs>
          <w:tab w:val="left" w:pos="1008"/>
        </w:tabs>
        <w:suppressAutoHyphens w:val="0"/>
        <w:ind w:right="57" w:firstLine="709"/>
        <w:jc w:val="both"/>
      </w:pPr>
      <w:commentRangeStart w:id="8"/>
      <w:r w:rsidRPr="000B69D5">
        <w:t>9.2. В случае, если цена Договора снижена на 25 (двадцать пять) и более процентов по отношению к начальной (максимальной) цене Договора, установленной извещением (докуме</w:t>
      </w:r>
      <w:r w:rsidRPr="000B69D5">
        <w:t>н</w:t>
      </w:r>
      <w:r w:rsidRPr="000B69D5">
        <w:t xml:space="preserve">тацией) о закупке, Поставщик предоставляет обеспечение исполнения Договора в соответствии </w:t>
      </w:r>
      <w:r w:rsidRPr="000505DC">
        <w:rPr>
          <w:highlight w:val="yellow"/>
        </w:rPr>
        <w:t>с пунктом 18.1. извещения (документации) о закупке.</w:t>
      </w:r>
    </w:p>
    <w:p w14:paraId="77385E74" w14:textId="77777777" w:rsidR="005E6B2B" w:rsidRPr="000B69D5" w:rsidRDefault="005E6B2B" w:rsidP="005E6B2B">
      <w:pPr>
        <w:shd w:val="clear" w:color="auto" w:fill="FFFFFF"/>
        <w:tabs>
          <w:tab w:val="left" w:pos="1008"/>
        </w:tabs>
        <w:suppressAutoHyphens w:val="0"/>
        <w:ind w:right="57" w:firstLine="709"/>
        <w:jc w:val="both"/>
      </w:pPr>
      <w:r w:rsidRPr="000B69D5">
        <w:t>Поставщик освобождается от предоставления обеспечения исполнения Договора, ук</w:t>
      </w:r>
      <w:r w:rsidRPr="000B69D5">
        <w:t>а</w:t>
      </w:r>
      <w:r w:rsidRPr="000B69D5">
        <w:t xml:space="preserve">занного </w:t>
      </w:r>
      <w:r w:rsidRPr="000505DC">
        <w:rPr>
          <w:highlight w:val="yellow"/>
        </w:rPr>
        <w:t>в пункте 7.2. Договора, в случае</w:t>
      </w:r>
      <w:r w:rsidRPr="000B69D5">
        <w:t xml:space="preserve"> предоставления Поставщиком информации, указанной </w:t>
      </w:r>
      <w:r w:rsidRPr="000505DC">
        <w:rPr>
          <w:highlight w:val="yellow"/>
        </w:rPr>
        <w:t>в пункте 18.1. извещения (документации) о закупке</w:t>
      </w:r>
      <w:r w:rsidRPr="000B69D5">
        <w:t>.</w:t>
      </w:r>
      <w:commentRangeEnd w:id="8"/>
      <w:r w:rsidR="00B72134">
        <w:rPr>
          <w:rStyle w:val="a8"/>
          <w:szCs w:val="20"/>
        </w:rPr>
        <w:commentReference w:id="8"/>
      </w:r>
    </w:p>
    <w:p w14:paraId="264CBED0" w14:textId="111417ED" w:rsidR="00CB12DE" w:rsidRPr="000B69D5" w:rsidRDefault="00CB12DE" w:rsidP="00CB12DE">
      <w:pPr>
        <w:shd w:val="clear" w:color="auto" w:fill="FFFFFF"/>
        <w:tabs>
          <w:tab w:val="left" w:pos="1008"/>
        </w:tabs>
        <w:ind w:right="57" w:firstLine="709"/>
        <w:jc w:val="both"/>
        <w:rPr>
          <w:bCs/>
        </w:rPr>
      </w:pPr>
      <w:r w:rsidRPr="000B69D5">
        <w:t xml:space="preserve">9.3. </w:t>
      </w:r>
      <w:r w:rsidRPr="000B69D5">
        <w:rPr>
          <w:bCs/>
        </w:rPr>
        <w:t>Возврат денежных средств, предоставленных Поставщиком в качестве обеспечения исполнения Договора, осуществляется в течение не более чем 10 (десяти) рабочих дней с даты получения Заказчиком от Поставщика соответствующего требования и при условии надлежащего исполнения Поставщиком своих обязательств по настоящему Договору.</w:t>
      </w:r>
    </w:p>
    <w:p w14:paraId="6940EA6E" w14:textId="77777777" w:rsidR="00CB12DE" w:rsidRPr="000B69D5" w:rsidRDefault="00CB12DE" w:rsidP="00CB12DE">
      <w:pPr>
        <w:shd w:val="clear" w:color="auto" w:fill="FFFFFF"/>
        <w:tabs>
          <w:tab w:val="left" w:pos="1008"/>
        </w:tabs>
        <w:suppressAutoHyphens w:val="0"/>
        <w:ind w:firstLine="709"/>
        <w:jc w:val="both"/>
        <w:rPr>
          <w:bCs/>
          <w:color w:val="00000A"/>
        </w:rPr>
      </w:pPr>
      <w:r w:rsidRPr="000B69D5">
        <w:rPr>
          <w:bCs/>
          <w:color w:val="00000A"/>
        </w:rPr>
        <w:t>Обеспечение возвращается на счет, указанный Поставщиком.</w:t>
      </w:r>
    </w:p>
    <w:p w14:paraId="7A6E78FD" w14:textId="0C8BCC51" w:rsidR="00CB12DE" w:rsidRDefault="00CB12DE" w:rsidP="00CB12DE">
      <w:pPr>
        <w:shd w:val="clear" w:color="auto" w:fill="FFFFFF"/>
        <w:tabs>
          <w:tab w:val="left" w:pos="1008"/>
        </w:tabs>
        <w:suppressAutoHyphens w:val="0"/>
        <w:ind w:firstLine="709"/>
        <w:jc w:val="both"/>
        <w:rPr>
          <w:bCs/>
        </w:rPr>
      </w:pPr>
      <w:r w:rsidRPr="000B69D5">
        <w:rPr>
          <w:bCs/>
        </w:rPr>
        <w:t xml:space="preserve">9.4. </w:t>
      </w:r>
      <w:r w:rsidRPr="000B69D5">
        <w:rPr>
          <w:bCs/>
          <w:color w:val="00000A"/>
        </w:rPr>
        <w:t>Обеспечение исполнения Договора распространяется</w:t>
      </w:r>
      <w:r w:rsidRPr="001A3077">
        <w:rPr>
          <w:bCs/>
          <w:color w:val="00000A"/>
        </w:rPr>
        <w:t xml:space="preserve"> на все обязательства </w:t>
      </w:r>
      <w:r>
        <w:rPr>
          <w:bCs/>
          <w:color w:val="00000A"/>
        </w:rPr>
        <w:t>Поста</w:t>
      </w:r>
      <w:r>
        <w:rPr>
          <w:bCs/>
          <w:color w:val="00000A"/>
        </w:rPr>
        <w:t>в</w:t>
      </w:r>
      <w:r>
        <w:rPr>
          <w:bCs/>
          <w:color w:val="00000A"/>
        </w:rPr>
        <w:t>щика</w:t>
      </w:r>
      <w:r w:rsidRPr="001A3077">
        <w:rPr>
          <w:bCs/>
          <w:color w:val="00000A"/>
        </w:rPr>
        <w:t xml:space="preserve"> по Договору, включая обязательства по возмещению убытков Заказчика, причиненных неисполнением или ненадлежащим исполнением обязательств по Договору, а также обяза</w:t>
      </w:r>
      <w:r w:rsidRPr="001A3077">
        <w:rPr>
          <w:bCs/>
          <w:color w:val="00000A"/>
        </w:rPr>
        <w:t>н</w:t>
      </w:r>
      <w:r w:rsidRPr="001A3077">
        <w:rPr>
          <w:bCs/>
          <w:color w:val="00000A"/>
        </w:rPr>
        <w:t xml:space="preserve">ность по выплате неустойки (штрафа, пени), возврату аванса и иных долгов, возникших у </w:t>
      </w:r>
      <w:r>
        <w:rPr>
          <w:bCs/>
          <w:color w:val="00000A"/>
        </w:rPr>
        <w:t>П</w:t>
      </w:r>
      <w:r>
        <w:rPr>
          <w:bCs/>
          <w:color w:val="00000A"/>
        </w:rPr>
        <w:t>о</w:t>
      </w:r>
      <w:r>
        <w:rPr>
          <w:bCs/>
          <w:color w:val="00000A"/>
        </w:rPr>
        <w:t>ставщика</w:t>
      </w:r>
      <w:r w:rsidRPr="001A3077">
        <w:rPr>
          <w:bCs/>
          <w:color w:val="00000A"/>
        </w:rPr>
        <w:t xml:space="preserve"> перед Заказчиком.</w:t>
      </w:r>
    </w:p>
    <w:p w14:paraId="31F30BDF" w14:textId="77777777" w:rsidR="002F2B81" w:rsidRDefault="002F2B81" w:rsidP="00CB12DE">
      <w:pPr>
        <w:jc w:val="both"/>
        <w:rPr>
          <w:kern w:val="2"/>
        </w:rPr>
      </w:pPr>
    </w:p>
    <w:p w14:paraId="5F47AC64" w14:textId="77777777" w:rsidR="008A5055" w:rsidRDefault="00F7065A">
      <w:pPr>
        <w:shd w:val="clear" w:color="auto" w:fill="FFFFFF"/>
        <w:tabs>
          <w:tab w:val="left" w:pos="845"/>
        </w:tabs>
        <w:jc w:val="center"/>
        <w:rPr>
          <w:bCs/>
          <w:color w:val="000000"/>
        </w:rPr>
      </w:pPr>
      <w:r>
        <w:rPr>
          <w:b/>
          <w:bCs/>
          <w:color w:val="000000"/>
        </w:rPr>
        <w:t>10. СРОК ДЕЙСТВИЯ, ПОРЯДОК ИЗМЕНЕНИЯ И РАСТОРЖЕНИЯ ДОГОВОРА</w:t>
      </w:r>
    </w:p>
    <w:p w14:paraId="5BAD7143" w14:textId="77777777" w:rsidR="008A5055" w:rsidRDefault="00F7065A">
      <w:pPr>
        <w:ind w:firstLine="709"/>
        <w:jc w:val="both"/>
        <w:outlineLvl w:val="1"/>
        <w:rPr>
          <w:lang w:eastAsia="en-US"/>
        </w:rPr>
      </w:pPr>
      <w:r>
        <w:rPr>
          <w:lang w:eastAsia="en-US"/>
        </w:rPr>
        <w:t xml:space="preserve">10.1. Настоящий Договор вступает в силу со дня его подписания Сторонами и действует по «25» декабря 20__ года включительно. </w:t>
      </w:r>
      <w:r>
        <w:t>Окончание срока действия Договора не влечет прекращения неисполненных обязательств Сторон по Договору, в том числе гарантийных обязательств Поставщика.</w:t>
      </w:r>
    </w:p>
    <w:p w14:paraId="0296C8FE" w14:textId="77777777" w:rsidR="00B91EC5" w:rsidRDefault="00F7065A">
      <w:pPr>
        <w:ind w:firstLine="709"/>
        <w:jc w:val="both"/>
        <w:rPr>
          <w:lang w:eastAsia="en-US"/>
        </w:rPr>
      </w:pPr>
      <w:r>
        <w:rPr>
          <w:lang w:eastAsia="en-US"/>
        </w:rPr>
        <w:t xml:space="preserve">10.2. </w:t>
      </w:r>
      <w:r w:rsidR="00B91EC5" w:rsidRPr="00120679">
        <w:rPr>
          <w:lang w:eastAsia="en-US"/>
        </w:rPr>
        <w:t>Изменение существенных условий Договора при его исполнении допускается по соглашению Сторон в случаях, установленных Положением о закупках, в том числе:</w:t>
      </w:r>
    </w:p>
    <w:p w14:paraId="2FCE7843" w14:textId="6DA9703E" w:rsidR="008A5055" w:rsidRDefault="00F7065A">
      <w:pPr>
        <w:ind w:firstLine="709"/>
        <w:jc w:val="both"/>
        <w:rPr>
          <w:lang w:eastAsia="en-US"/>
        </w:rPr>
      </w:pPr>
      <w:r>
        <w:rPr>
          <w:lang w:eastAsia="en-US"/>
        </w:rPr>
        <w:t>10.2.1. При уменьшении цены настоящего Договора без изменения иных условий исполнения Договора.</w:t>
      </w:r>
    </w:p>
    <w:p w14:paraId="1EE87297" w14:textId="77777777" w:rsidR="008A5055" w:rsidRDefault="00F7065A">
      <w:pPr>
        <w:ind w:firstLine="709"/>
        <w:jc w:val="both"/>
      </w:pPr>
      <w:r>
        <w:t xml:space="preserve">10.2.2. Если по предложению Заказчика увеличиваются предусмотренные Договором количество Товара не более чем на 30 (тридцать) процентов или уменьшаются </w:t>
      </w:r>
      <w:r>
        <w:lastRenderedPageBreak/>
        <w:t xml:space="preserve">предусмотренные Договором количество поставляемого Товара не более чем на 30 (тридцать) процентов. </w:t>
      </w:r>
    </w:p>
    <w:p w14:paraId="5680D2EF" w14:textId="77777777" w:rsidR="008A5055" w:rsidRDefault="00F7065A">
      <w:pPr>
        <w:ind w:firstLine="709"/>
        <w:jc w:val="both"/>
      </w:pPr>
      <w:r>
        <w:t>При увеличении количества Товара Заказчик по согласованию с Поставщиком вправе изменить первоначальную цену Договора соответственно изменяемому количеству Товара, а при внесении соответствующих изменений в Договор в связи с сокращением количества Товара Заказчик обязан изменить цену Договора указанным образом.</w:t>
      </w:r>
    </w:p>
    <w:p w14:paraId="272910FD" w14:textId="77777777" w:rsidR="008A5055" w:rsidRDefault="00F7065A">
      <w:pPr>
        <w:ind w:firstLine="709"/>
        <w:jc w:val="both"/>
      </w:pPr>
      <w:r>
        <w:t>10.2.3. 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 либо другими источниками информации, заслуживающими доверия.</w:t>
      </w:r>
    </w:p>
    <w:p w14:paraId="57C840DE" w14:textId="006BA04E" w:rsidR="00B91EC5" w:rsidRPr="00B91EC5" w:rsidRDefault="00F7065A" w:rsidP="00B91EC5">
      <w:pPr>
        <w:ind w:firstLine="709"/>
        <w:jc w:val="both"/>
      </w:pPr>
      <w:r>
        <w:t>10.2.</w:t>
      </w:r>
      <w:r w:rsidR="00E842B6">
        <w:t>4</w:t>
      </w:r>
      <w:r>
        <w:t xml:space="preserve">. </w:t>
      </w:r>
      <w:bookmarkStart w:id="9" w:name="dst101318"/>
      <w:bookmarkStart w:id="10" w:name="dst101315"/>
      <w:bookmarkStart w:id="11" w:name="dst101314"/>
      <w:bookmarkStart w:id="12" w:name="dst101313"/>
      <w:bookmarkEnd w:id="9"/>
      <w:bookmarkEnd w:id="10"/>
      <w:bookmarkEnd w:id="11"/>
      <w:bookmarkEnd w:id="12"/>
      <w:r w:rsidR="00B91EC5" w:rsidRPr="00B91EC5">
        <w:t xml:space="preserve">Иные условия исполнения Договора, если такое изменение Договора допускается законом,  а также </w:t>
      </w:r>
      <w:r w:rsidR="00B91EC5" w:rsidRPr="00B91EC5">
        <w:rPr>
          <w:rFonts w:eastAsia="Calibri"/>
          <w:lang w:eastAsia="en-US"/>
        </w:rPr>
        <w:t>Положением о закупках</w:t>
      </w:r>
      <w:r w:rsidR="00B91EC5" w:rsidRPr="00B91EC5">
        <w:t>.</w:t>
      </w:r>
    </w:p>
    <w:p w14:paraId="17EB3FA5" w14:textId="3A9DEE35" w:rsidR="008A5055" w:rsidRDefault="00F7065A">
      <w:pPr>
        <w:ind w:firstLine="709"/>
        <w:jc w:val="both"/>
        <w:rPr>
          <w:lang w:eastAsia="en-US"/>
        </w:rPr>
      </w:pPr>
      <w:r>
        <w:rPr>
          <w:lang w:eastAsia="en-US"/>
        </w:rPr>
        <w:t xml:space="preserve">10.3.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 </w:t>
      </w:r>
    </w:p>
    <w:p w14:paraId="36F554D7" w14:textId="77777777" w:rsidR="008A5055" w:rsidRDefault="00F7065A">
      <w:pPr>
        <w:ind w:firstLine="709"/>
        <w:jc w:val="both"/>
        <w:rPr>
          <w:lang w:eastAsia="en-US"/>
        </w:rPr>
      </w:pPr>
      <w:r>
        <w:rPr>
          <w:lang w:eastAsia="en-US"/>
        </w:rPr>
        <w:t>10.4. В случае перемены Заказчика права и обязанности Заказчика, предусмотренные настоящим Договором, переходят к новому Заказчику.</w:t>
      </w:r>
    </w:p>
    <w:p w14:paraId="7CC499EA" w14:textId="77777777" w:rsidR="008A5055" w:rsidRDefault="00F7065A">
      <w:pPr>
        <w:ind w:firstLine="709"/>
        <w:jc w:val="both"/>
        <w:rPr>
          <w:lang w:eastAsia="en-US"/>
        </w:rPr>
      </w:pPr>
      <w:r>
        <w:rPr>
          <w:lang w:eastAsia="en-US"/>
        </w:rPr>
        <w:t xml:space="preserve">10.5. При исполнении настоящего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характеристиками, указанными в настоящем Договоре. </w:t>
      </w:r>
    </w:p>
    <w:p w14:paraId="5D03DE29" w14:textId="0029C0E2" w:rsidR="00F7065A" w:rsidRDefault="00F7065A">
      <w:pPr>
        <w:ind w:firstLine="709"/>
        <w:jc w:val="both"/>
        <w:rPr>
          <w:lang w:eastAsia="en-US"/>
        </w:rPr>
      </w:pPr>
      <w:r>
        <w:rPr>
          <w:lang w:eastAsia="en-US"/>
        </w:rPr>
        <w:t xml:space="preserve">10.6. </w:t>
      </w:r>
      <w:r w:rsidRPr="00F7065A">
        <w:rPr>
          <w:lang w:eastAsia="en-US"/>
        </w:rPr>
        <w:t xml:space="preserve">Все изменения и дополнения оформляются путем подписания Сторонами дополнительных соглашений к настоящему Договору. Дополнительные соглашения к настоящему Договору являются его неотъемлемой частью </w:t>
      </w:r>
      <w:r w:rsidR="00034C4D">
        <w:rPr>
          <w:lang w:eastAsia="en-US"/>
        </w:rPr>
        <w:t xml:space="preserve">и вступают </w:t>
      </w:r>
      <w:r w:rsidRPr="00F7065A">
        <w:rPr>
          <w:lang w:eastAsia="en-US"/>
        </w:rPr>
        <w:t>в силу с момента их подписания Сторонами.</w:t>
      </w:r>
    </w:p>
    <w:p w14:paraId="786EB3F1" w14:textId="77777777" w:rsidR="008A5055" w:rsidRDefault="00F7065A">
      <w:pPr>
        <w:ind w:firstLine="709"/>
        <w:jc w:val="both"/>
        <w:rPr>
          <w:lang w:eastAsia="en-US"/>
        </w:rPr>
      </w:pPr>
      <w:r>
        <w:rPr>
          <w:lang w:eastAsia="en-US"/>
        </w:rPr>
        <w:t>10.7.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49FA17B7" w14:textId="77777777" w:rsidR="008A5055" w:rsidRDefault="00F7065A">
      <w:pPr>
        <w:widowControl w:val="0"/>
        <w:tabs>
          <w:tab w:val="left" w:pos="0"/>
        </w:tabs>
        <w:ind w:firstLine="709"/>
        <w:jc w:val="both"/>
        <w:rPr>
          <w:lang w:eastAsia="en-US"/>
        </w:rPr>
      </w:pPr>
      <w:commentRangeStart w:id="13"/>
      <w:r>
        <w:rPr>
          <w:lang w:eastAsia="en-US"/>
        </w:rPr>
        <w:t>10.8.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обстоятельств, при условии, если это было предусмотрено Договором.</w:t>
      </w:r>
    </w:p>
    <w:p w14:paraId="5C44E59B" w14:textId="77777777" w:rsidR="00B91EC5" w:rsidRPr="00B91EC5" w:rsidRDefault="00B91EC5" w:rsidP="00B91EC5">
      <w:pPr>
        <w:widowControl w:val="0"/>
        <w:tabs>
          <w:tab w:val="left" w:pos="0"/>
        </w:tabs>
        <w:suppressAutoHyphens w:val="0"/>
        <w:autoSpaceDE w:val="0"/>
        <w:autoSpaceDN w:val="0"/>
        <w:ind w:firstLine="709"/>
        <w:jc w:val="both"/>
        <w:rPr>
          <w:rFonts w:eastAsia="Calibri"/>
        </w:rPr>
      </w:pPr>
      <w:r w:rsidRPr="00B91EC5">
        <w:rPr>
          <w:rFonts w:eastAsia="Courier New"/>
        </w:rPr>
        <w:t>В случае расторжения Договора Заказчик при необходимости осуществляет закупку р</w:t>
      </w:r>
      <w:r w:rsidRPr="00B91EC5">
        <w:rPr>
          <w:rFonts w:eastAsia="Courier New"/>
        </w:rPr>
        <w:t>а</w:t>
      </w:r>
      <w:r w:rsidRPr="00B91EC5">
        <w:rPr>
          <w:rFonts w:eastAsia="Courier New"/>
        </w:rPr>
        <w:t>бот, выполнение которых являлись предметом расторгнутого Договора, в соответствии с Пол</w:t>
      </w:r>
      <w:r w:rsidRPr="00B91EC5">
        <w:rPr>
          <w:rFonts w:eastAsia="Courier New"/>
        </w:rPr>
        <w:t>о</w:t>
      </w:r>
      <w:r w:rsidRPr="00B91EC5">
        <w:rPr>
          <w:rFonts w:eastAsia="Courier New"/>
        </w:rPr>
        <w:t>жением о закупке.</w:t>
      </w:r>
      <w:commentRangeEnd w:id="13"/>
      <w:r w:rsidR="00034C4D">
        <w:rPr>
          <w:rStyle w:val="a8"/>
          <w:szCs w:val="20"/>
        </w:rPr>
        <w:commentReference w:id="13"/>
      </w:r>
    </w:p>
    <w:p w14:paraId="1A6CA85E" w14:textId="77777777" w:rsidR="008A5055" w:rsidRDefault="00F7065A">
      <w:pPr>
        <w:widowControl w:val="0"/>
        <w:tabs>
          <w:tab w:val="left" w:pos="0"/>
        </w:tabs>
        <w:ind w:firstLine="709"/>
        <w:jc w:val="both"/>
        <w:rPr>
          <w:rFonts w:eastAsia="Calibri"/>
        </w:rPr>
      </w:pPr>
      <w:commentRangeStart w:id="14"/>
      <w:r>
        <w:rPr>
          <w:rFonts w:eastAsia="Calibri"/>
        </w:rPr>
        <w:t xml:space="preserve">10.8. Заказчик вправе расторгнуть Договор в одностороннем порядке в случаях, предусмотренных гражданским законодательством Российской Федерации, в случае существенного нарушения Поставщиком Договора, а также в случае, если в ходе исполнения Договора будет установлено, что Поставщик и (или) поставляемый товар не соответствуют установленным извещением, приглашением или документацией  о закупке требованиям к участникам закупки и (или) товару или представил недостоверную информацию о своем соответствии и (или) соответствии товара таким требованиям, что позволило ему стать победителем закупки. </w:t>
      </w:r>
    </w:p>
    <w:p w14:paraId="3A7C248E" w14:textId="39F87538" w:rsidR="00B91EC5" w:rsidRDefault="00B91EC5" w:rsidP="00B91EC5">
      <w:pPr>
        <w:widowControl w:val="0"/>
        <w:tabs>
          <w:tab w:val="left" w:pos="0"/>
        </w:tabs>
        <w:suppressAutoHyphens w:val="0"/>
        <w:autoSpaceDE w:val="0"/>
        <w:autoSpaceDN w:val="0"/>
        <w:ind w:firstLine="709"/>
        <w:jc w:val="both"/>
        <w:rPr>
          <w:rFonts w:eastAsia="Calibri"/>
        </w:rPr>
      </w:pPr>
      <w:r w:rsidRPr="00B91EC5">
        <w:rPr>
          <w:rFonts w:eastAsia="Courier New"/>
        </w:rPr>
        <w:t>В случае расторжения Договора Заказчик при необходимости осуществляет закупку р</w:t>
      </w:r>
      <w:r w:rsidRPr="00B91EC5">
        <w:rPr>
          <w:rFonts w:eastAsia="Courier New"/>
        </w:rPr>
        <w:t>а</w:t>
      </w:r>
      <w:r w:rsidRPr="00B91EC5">
        <w:rPr>
          <w:rFonts w:eastAsia="Courier New"/>
        </w:rPr>
        <w:t>бот, выполнение которых являлись предметом расторгнутого Договора, в соответствии с Пол</w:t>
      </w:r>
      <w:r w:rsidRPr="00B91EC5">
        <w:rPr>
          <w:rFonts w:eastAsia="Courier New"/>
        </w:rPr>
        <w:t>о</w:t>
      </w:r>
      <w:r w:rsidRPr="00B91EC5">
        <w:rPr>
          <w:rFonts w:eastAsia="Courier New"/>
        </w:rPr>
        <w:t>жением о закупке.</w:t>
      </w:r>
      <w:commentRangeEnd w:id="14"/>
      <w:r w:rsidR="00034C4D">
        <w:rPr>
          <w:rStyle w:val="a8"/>
          <w:szCs w:val="20"/>
        </w:rPr>
        <w:commentReference w:id="14"/>
      </w:r>
    </w:p>
    <w:p w14:paraId="5583CC4E" w14:textId="77777777" w:rsidR="008A5055" w:rsidRDefault="00F7065A">
      <w:pPr>
        <w:ind w:firstLine="709"/>
        <w:jc w:val="both"/>
        <w:rPr>
          <w:lang w:eastAsia="en-US"/>
        </w:rPr>
      </w:pPr>
      <w:r>
        <w:rPr>
          <w:lang w:eastAsia="en-US"/>
        </w:rPr>
        <w:t xml:space="preserve">10.9. 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 от исполнения Договора.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w:t>
      </w:r>
      <w:r>
        <w:rPr>
          <w:lang w:eastAsia="en-US"/>
        </w:rPr>
        <w:lastRenderedPageBreak/>
        <w:t>подтверждены нарушения условий Договора, послужившие основанием для одностороннего отказа Заказчика от исполнения Договора.</w:t>
      </w:r>
    </w:p>
    <w:p w14:paraId="3C41A1FB" w14:textId="77777777" w:rsidR="008A5055" w:rsidRDefault="00F7065A">
      <w:pPr>
        <w:ind w:firstLine="708"/>
        <w:jc w:val="both"/>
      </w:pPr>
      <w:r>
        <w:rPr>
          <w:lang w:eastAsia="en-US"/>
        </w:rPr>
        <w:t>10.10.</w:t>
      </w:r>
      <w:r>
        <w:t xml:space="preserve"> Решение Заказчика об одностороннем отказе от исполнения Договора не позднее, чем в течение 3 (трех) рабочих дней с даты принятия указанного решения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получение Заказчиком подтверждения о вручении Поставщику указанного решения. Выполнением Заказчиком требований настоящего пункта считается надлежащее уведомление Поставщика об одностороннем отказе от исполнения Договора. Датой надлежащего уведомления признается дата получения Заказчиком подтверждения о вручении Поставщику указанного решения либо дата получения Заказчиком информации об отсутствии Поставщика по его адресу, указанному в Договоре. При невозможности указанных подтверждения либо информации датой такого надлежащего уведомления признается дата по истечении 30 (тридцати дней) с даты направления Поставщику решения Заказчика об одностороннем отказе от исполнения Договора.</w:t>
      </w:r>
    </w:p>
    <w:p w14:paraId="3CEFE543" w14:textId="392B7766" w:rsidR="008A5055" w:rsidRDefault="00F7065A">
      <w:pPr>
        <w:ind w:firstLine="709"/>
        <w:jc w:val="both"/>
        <w:rPr>
          <w:lang w:eastAsia="en-US"/>
        </w:rPr>
      </w:pPr>
      <w:r>
        <w:rPr>
          <w:lang w:eastAsia="en-US"/>
        </w:rPr>
        <w:t>10.11.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Поставщика об одностороннем отказе от исполнения Договора.</w:t>
      </w:r>
    </w:p>
    <w:p w14:paraId="5A3B1554" w14:textId="77777777" w:rsidR="008A5055" w:rsidRDefault="00F7065A">
      <w:pPr>
        <w:ind w:firstLine="709"/>
        <w:jc w:val="both"/>
        <w:rPr>
          <w:lang w:eastAsia="en-US"/>
        </w:rPr>
      </w:pPr>
      <w:r>
        <w:rPr>
          <w:lang w:eastAsia="en-US"/>
        </w:rPr>
        <w:t>10.12.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Договоре было предусмотрено право Заказчика принять решение об одностороннем отказе от исполнения Договора.</w:t>
      </w:r>
    </w:p>
    <w:p w14:paraId="27AE1720" w14:textId="77777777" w:rsidR="008A5055" w:rsidRDefault="00F7065A">
      <w:pPr>
        <w:ind w:firstLine="709"/>
        <w:jc w:val="both"/>
        <w:rPr>
          <w:lang w:eastAsia="en-US"/>
        </w:rPr>
      </w:pPr>
      <w:r>
        <w:rPr>
          <w:lang w:eastAsia="en-US"/>
        </w:rPr>
        <w:t>10.13. Решение Поставщика об одностороннем отказе от исполнения Договора вступает в силу и Договор считается расторгнутым через 10 (десять) дней с даты надлежащего уведомления Поставщиком Заказчика об одностороннем отказе от исполнения Договора.</w:t>
      </w:r>
    </w:p>
    <w:p w14:paraId="5CB9F7C5" w14:textId="77777777" w:rsidR="008A5055" w:rsidRDefault="008A5055">
      <w:pPr>
        <w:shd w:val="clear" w:color="auto" w:fill="FFFFFF"/>
        <w:tabs>
          <w:tab w:val="left" w:leader="underscore" w:pos="0"/>
          <w:tab w:val="left" w:pos="540"/>
          <w:tab w:val="left" w:pos="754"/>
        </w:tabs>
        <w:ind w:right="-50" w:firstLine="709"/>
        <w:jc w:val="center"/>
        <w:rPr>
          <w:b/>
          <w:bCs/>
        </w:rPr>
      </w:pPr>
    </w:p>
    <w:p w14:paraId="656335E7" w14:textId="77777777" w:rsidR="008A5055" w:rsidRDefault="00F7065A">
      <w:pPr>
        <w:shd w:val="clear" w:color="auto" w:fill="FFFFFF"/>
        <w:tabs>
          <w:tab w:val="left" w:leader="underscore" w:pos="0"/>
          <w:tab w:val="left" w:pos="540"/>
          <w:tab w:val="left" w:pos="754"/>
        </w:tabs>
        <w:jc w:val="center"/>
      </w:pPr>
      <w:r>
        <w:rPr>
          <w:b/>
          <w:bCs/>
        </w:rPr>
        <w:t>11. ПОРЯДОК РАЗРЕШЕНИЯ СПОРОВ</w:t>
      </w:r>
    </w:p>
    <w:p w14:paraId="2A17C9FE" w14:textId="77777777" w:rsidR="008A5055" w:rsidRDefault="00F7065A">
      <w:pPr>
        <w:widowControl w:val="0"/>
        <w:ind w:firstLine="709"/>
        <w:jc w:val="both"/>
        <w:rPr>
          <w:bCs/>
        </w:rPr>
      </w:pPr>
      <w:r>
        <w:t>11</w:t>
      </w:r>
      <w:r>
        <w:rPr>
          <w:bCs/>
        </w:rPr>
        <w:t>.1. Стороны обязуются соблюдать претензионный порядок урегулирования споров и разногласий, возникающих из Договора.</w:t>
      </w:r>
    </w:p>
    <w:p w14:paraId="6DACDE67" w14:textId="77777777" w:rsidR="008A5055" w:rsidRDefault="00F7065A">
      <w:pPr>
        <w:widowControl w:val="0"/>
        <w:ind w:firstLine="709"/>
        <w:jc w:val="both"/>
        <w:rPr>
          <w:bCs/>
        </w:rPr>
      </w:pPr>
      <w:r>
        <w:rPr>
          <w:bCs/>
        </w:rPr>
        <w:t>Стороны устанавливают, что все возможные претензии по Договору должны быть рассмотрены в течение 10 (десяти) дней с момента получения претензии.</w:t>
      </w:r>
    </w:p>
    <w:p w14:paraId="1BDCFA0D" w14:textId="77777777" w:rsidR="008A5055" w:rsidRDefault="00F7065A">
      <w:pPr>
        <w:widowControl w:val="0"/>
        <w:ind w:firstLine="709"/>
        <w:jc w:val="both"/>
        <w:rPr>
          <w:bCs/>
        </w:rPr>
      </w:pPr>
      <w:r>
        <w:rPr>
          <w:bCs/>
        </w:rPr>
        <w:t>Все споры и разногласия передаются на разрешение в Арбитражный суд Пермского края, по месту исполнения Договора (п. 4 ст. 36 АПК РФ).</w:t>
      </w:r>
    </w:p>
    <w:p w14:paraId="0771761B" w14:textId="77777777" w:rsidR="008A5055" w:rsidRDefault="008A5055">
      <w:pPr>
        <w:shd w:val="clear" w:color="auto" w:fill="FFFFFF"/>
        <w:tabs>
          <w:tab w:val="left" w:leader="underscore" w:pos="0"/>
          <w:tab w:val="left" w:pos="540"/>
          <w:tab w:val="left" w:pos="809"/>
        </w:tabs>
        <w:ind w:right="-50" w:firstLine="709"/>
        <w:jc w:val="center"/>
        <w:rPr>
          <w:b/>
          <w:bCs/>
        </w:rPr>
      </w:pPr>
    </w:p>
    <w:p w14:paraId="26CC91D2" w14:textId="77777777" w:rsidR="008A5055" w:rsidRDefault="00F7065A">
      <w:pPr>
        <w:jc w:val="center"/>
        <w:rPr>
          <w:b/>
        </w:rPr>
      </w:pPr>
      <w:r>
        <w:rPr>
          <w:b/>
        </w:rPr>
        <w:t>12. ОБСТОЯТЕЛЬСТВА НЕПРЕОДОЛИМОЙ СИЛЫ</w:t>
      </w:r>
    </w:p>
    <w:p w14:paraId="1102FEFB" w14:textId="77777777" w:rsidR="008A5055" w:rsidRDefault="00F7065A">
      <w:pPr>
        <w:tabs>
          <w:tab w:val="left" w:pos="1134"/>
        </w:tabs>
        <w:ind w:firstLine="709"/>
        <w:contextualSpacing/>
        <w:jc w:val="both"/>
      </w:pPr>
      <w:r>
        <w:t>12.1. Стороны освобождаются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обстоятельств чрезвычайного характера, которые Стороны не могли предвидеть или предотвратить.</w:t>
      </w:r>
    </w:p>
    <w:p w14:paraId="3AFCA6EB" w14:textId="77777777" w:rsidR="008A5055" w:rsidRDefault="00F7065A">
      <w:pPr>
        <w:tabs>
          <w:tab w:val="left" w:pos="1134"/>
        </w:tabs>
        <w:ind w:firstLine="709"/>
        <w:contextualSpacing/>
        <w:jc w:val="both"/>
      </w:pPr>
      <w:r>
        <w:t>12.2. При наступлении обстоятельств, указанных в пункте 12.1 настоящего Договора, каждая Сторона должна не позднее 3 (трех) дней с момента наступления данного обстоятельства,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w:t>
      </w:r>
    </w:p>
    <w:p w14:paraId="099C6702" w14:textId="77777777" w:rsidR="008A5055" w:rsidRDefault="00F7065A">
      <w:pPr>
        <w:tabs>
          <w:tab w:val="left" w:pos="1134"/>
        </w:tabs>
        <w:ind w:firstLine="709"/>
        <w:contextualSpacing/>
        <w:jc w:val="both"/>
      </w:pPr>
      <w:r>
        <w:t>12.3. После прекращения действий указанных обстоятельств обязательства, предусмотренные настоящим Договором, подлежат исполнению, если ни одна из Сторон не требует расторжения настоящего  Договора.</w:t>
      </w:r>
    </w:p>
    <w:p w14:paraId="50285ED7" w14:textId="77777777" w:rsidR="008A5055" w:rsidRDefault="008A5055">
      <w:pPr>
        <w:shd w:val="clear" w:color="auto" w:fill="FFFFFF"/>
        <w:tabs>
          <w:tab w:val="left" w:leader="underscore" w:pos="0"/>
          <w:tab w:val="left" w:pos="540"/>
          <w:tab w:val="left" w:pos="809"/>
        </w:tabs>
        <w:ind w:left="461" w:right="-50" w:firstLine="709"/>
        <w:jc w:val="center"/>
        <w:rPr>
          <w:b/>
          <w:bCs/>
        </w:rPr>
      </w:pPr>
    </w:p>
    <w:p w14:paraId="37CB30E7" w14:textId="77777777" w:rsidR="008A5055" w:rsidRDefault="00F7065A">
      <w:pPr>
        <w:shd w:val="clear" w:color="auto" w:fill="FFFFFF"/>
        <w:tabs>
          <w:tab w:val="left" w:leader="underscore" w:pos="0"/>
          <w:tab w:val="left" w:pos="540"/>
          <w:tab w:val="left" w:pos="809"/>
        </w:tabs>
        <w:jc w:val="center"/>
        <w:rPr>
          <w:b/>
          <w:bCs/>
        </w:rPr>
      </w:pPr>
      <w:r>
        <w:rPr>
          <w:b/>
          <w:bCs/>
        </w:rPr>
        <w:t xml:space="preserve">13. ЗАКЛЮЧИТЕЛЬНЫЕ ПОЛОЖЕНИЯ </w:t>
      </w:r>
    </w:p>
    <w:p w14:paraId="091FDCBF" w14:textId="77777777" w:rsidR="008A5055" w:rsidRDefault="00F7065A">
      <w:pPr>
        <w:shd w:val="clear" w:color="auto" w:fill="FFFFFF"/>
        <w:tabs>
          <w:tab w:val="left" w:leader="underscore" w:pos="0"/>
          <w:tab w:val="left" w:pos="540"/>
          <w:tab w:val="left" w:pos="809"/>
        </w:tabs>
        <w:jc w:val="center"/>
        <w:rPr>
          <w:bCs/>
          <w:i/>
          <w:color w:val="8DB3E2" w:themeColor="text2" w:themeTint="66"/>
        </w:rPr>
      </w:pPr>
      <w:r>
        <w:rPr>
          <w:bCs/>
          <w:i/>
          <w:color w:val="8DB3E2" w:themeColor="text2" w:themeTint="66"/>
        </w:rPr>
        <w:lastRenderedPageBreak/>
        <w:t>(для электронных процедур)</w:t>
      </w:r>
    </w:p>
    <w:p w14:paraId="26644229" w14:textId="77777777" w:rsidR="008A5055" w:rsidRDefault="00F7065A">
      <w:pPr>
        <w:shd w:val="clear" w:color="auto" w:fill="FFFFFF"/>
        <w:tabs>
          <w:tab w:val="left" w:leader="underscore" w:pos="0"/>
          <w:tab w:val="left" w:pos="540"/>
          <w:tab w:val="left" w:pos="809"/>
        </w:tabs>
        <w:ind w:firstLine="709"/>
        <w:jc w:val="both"/>
      </w:pPr>
      <w:commentRangeStart w:id="15"/>
      <w:r>
        <w:rPr>
          <w:bCs/>
          <w:highlight w:val="cyan"/>
        </w:rPr>
        <w:t>13.1. Поставщик дает согласие на осуществление Министерством науки и высшего образования Российской Федерации и органами государственного финансового контроля проверок соблюдения цели, условий и порядка исполнения обязательств по настоящему Договору.</w:t>
      </w:r>
      <w:commentRangeEnd w:id="15"/>
      <w:r w:rsidR="00034C4D">
        <w:rPr>
          <w:rStyle w:val="a8"/>
          <w:szCs w:val="20"/>
        </w:rPr>
        <w:commentReference w:id="15"/>
      </w:r>
    </w:p>
    <w:p w14:paraId="6F4AF044" w14:textId="77777777" w:rsidR="008A5055" w:rsidRDefault="00F7065A">
      <w:pPr>
        <w:ind w:firstLine="709"/>
        <w:jc w:val="both"/>
      </w:pPr>
      <w:r>
        <w:t>13.1. Настоящий Договор заключен в форме электронного документа с применением усиленной квалифицированной электронной подписи Заказчика и Поставщика.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14:paraId="28F04496" w14:textId="77777777" w:rsidR="008A5055" w:rsidRDefault="00F7065A">
      <w:pPr>
        <w:ind w:firstLine="709"/>
        <w:jc w:val="both"/>
        <w:rPr>
          <w:bCs/>
        </w:rPr>
      </w:pPr>
      <w:r>
        <w:rPr>
          <w:bCs/>
        </w:rPr>
        <w:t>13.2. Признание не действительным какого-либо из пунктов Договора не влечет признания недействительным Договора в целом.</w:t>
      </w:r>
    </w:p>
    <w:p w14:paraId="2483E6EA" w14:textId="77777777" w:rsidR="008A5055" w:rsidRDefault="00F7065A">
      <w:pPr>
        <w:ind w:firstLine="709"/>
        <w:jc w:val="both"/>
      </w:pPr>
      <w:r>
        <w:t>13.3. Все уведомления, претензии, связанные с выполнением обязательств по настоящему Договору, в том числе переписка Сторон направляются по адресу, номеру телефона (факса), электронной почте, указанными в настоящем Договоре, или другому адресу, сообщенному одной Стороной другой Стороне в письменной форме, имеют полную юридическую силу и могут быть использованы в Арбитражном суде, даже если отсутствуют оригиналы документов.</w:t>
      </w:r>
    </w:p>
    <w:p w14:paraId="733E703A" w14:textId="77777777" w:rsidR="008A5055" w:rsidRDefault="00F7065A">
      <w:pPr>
        <w:ind w:firstLine="709"/>
        <w:jc w:val="both"/>
      </w:pPr>
      <w:r>
        <w:t>13.4. Стороны действуют в соответствии с условиями настоящего Договора. Во всем, что не предусмотрено Договором, Стороны руководствуются действующим законодательством Российской Федерации.</w:t>
      </w:r>
    </w:p>
    <w:p w14:paraId="3D645D60" w14:textId="77777777" w:rsidR="008A5055" w:rsidRDefault="00F7065A">
      <w:pPr>
        <w:widowControl w:val="0"/>
        <w:ind w:firstLine="709"/>
        <w:jc w:val="both"/>
      </w:pPr>
      <w:r>
        <w:t xml:space="preserve">13.5. Спорные вопросы между Заказчиком и Поставщиком, возникшие по поводу недостатков (дефектов) поставляемого Товара или их причин, могут быть решены путем назначения экспертизы по требованию любой из Сторон. </w:t>
      </w:r>
    </w:p>
    <w:p w14:paraId="4E5F12E7" w14:textId="77777777" w:rsidR="008A5055" w:rsidRDefault="00F7065A">
      <w:pPr>
        <w:ind w:firstLine="709"/>
        <w:jc w:val="both"/>
        <w:rPr>
          <w:rFonts w:eastAsia="Courier New"/>
        </w:rPr>
      </w:pPr>
      <w:r>
        <w:rPr>
          <w:rFonts w:eastAsia="Courier New"/>
        </w:rPr>
        <w:t>13.6.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064F864" w14:textId="271EC01E" w:rsidR="008A5055" w:rsidRDefault="00F7065A">
      <w:pPr>
        <w:ind w:firstLine="709"/>
        <w:jc w:val="both"/>
        <w:rPr>
          <w:rFonts w:eastAsia="Courier New"/>
        </w:rPr>
      </w:pPr>
      <w:r>
        <w:rPr>
          <w:rFonts w:eastAsia="Courier New"/>
        </w:rPr>
        <w:t>13.7. При исполнении своих обязательств по Договору Стороны, их аффилированные лица, работники или посредники не осуществляют дачу/получение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C99F151" w14:textId="77777777" w:rsidR="008A5055" w:rsidRDefault="00F7065A">
      <w:pPr>
        <w:ind w:firstLine="709"/>
        <w:jc w:val="both"/>
        <w:rPr>
          <w:rFonts w:eastAsia="Courier New"/>
        </w:rPr>
      </w:pPr>
      <w:r>
        <w:rPr>
          <w:rFonts w:eastAsia="Courier New"/>
        </w:rPr>
        <w:t>13.8.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14:paraId="28CB73DD" w14:textId="77777777" w:rsidR="008A5055" w:rsidRDefault="00F7065A">
      <w:pPr>
        <w:ind w:firstLine="709"/>
        <w:jc w:val="both"/>
        <w:rPr>
          <w:rFonts w:eastAsia="Courier New"/>
        </w:rPr>
      </w:pPr>
      <w:r>
        <w:rPr>
          <w:rFonts w:eastAsia="Courier New"/>
        </w:rPr>
        <w:t xml:space="preserve">13.9.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w:t>
      </w:r>
      <w:r>
        <w:rPr>
          <w:rFonts w:eastAsia="Courier New"/>
        </w:rPr>
        <w:lastRenderedPageBreak/>
        <w:t>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r>
        <w:rPr>
          <w:rFonts w:eastAsia="Courier New"/>
          <w:color w:val="0070C0"/>
        </w:rPr>
        <w:t> </w:t>
      </w:r>
    </w:p>
    <w:p w14:paraId="5336A2F5" w14:textId="77777777" w:rsidR="008A5055" w:rsidRDefault="00F7065A">
      <w:pPr>
        <w:jc w:val="center"/>
        <w:rPr>
          <w:color w:val="8DB3E2" w:themeColor="text2" w:themeTint="66"/>
        </w:rPr>
      </w:pPr>
      <w:r>
        <w:rPr>
          <w:color w:val="8DB3E2" w:themeColor="text2" w:themeTint="66"/>
        </w:rPr>
        <w:t>ИЛИ</w:t>
      </w:r>
    </w:p>
    <w:p w14:paraId="7216624C" w14:textId="77777777" w:rsidR="008A5055" w:rsidRDefault="00F7065A">
      <w:pPr>
        <w:jc w:val="center"/>
        <w:rPr>
          <w:b/>
        </w:rPr>
      </w:pPr>
      <w:r>
        <w:rPr>
          <w:b/>
        </w:rPr>
        <w:t xml:space="preserve">13. ЗАКЛЮЧИТЕЛЬНЫЕ ПОЛОЖЕНИЯ </w:t>
      </w:r>
    </w:p>
    <w:p w14:paraId="5FC600E2" w14:textId="77777777" w:rsidR="008A5055" w:rsidRDefault="00F7065A">
      <w:pPr>
        <w:jc w:val="center"/>
        <w:rPr>
          <w:i/>
          <w:color w:val="8DB3E2" w:themeColor="text2" w:themeTint="66"/>
        </w:rPr>
      </w:pPr>
      <w:r>
        <w:rPr>
          <w:i/>
          <w:color w:val="8DB3E2" w:themeColor="text2" w:themeTint="66"/>
        </w:rPr>
        <w:t xml:space="preserve">(для ед. Поставщика на бумажном носителе) </w:t>
      </w:r>
    </w:p>
    <w:p w14:paraId="4A1CC0EF" w14:textId="77777777" w:rsidR="008A5055" w:rsidRDefault="00F7065A">
      <w:pPr>
        <w:shd w:val="clear" w:color="auto" w:fill="FFFFFF"/>
        <w:tabs>
          <w:tab w:val="left" w:leader="underscore" w:pos="0"/>
          <w:tab w:val="left" w:pos="540"/>
          <w:tab w:val="left" w:pos="809"/>
        </w:tabs>
        <w:ind w:firstLine="709"/>
        <w:jc w:val="both"/>
      </w:pPr>
      <w:commentRangeStart w:id="16"/>
      <w:r>
        <w:rPr>
          <w:bCs/>
          <w:highlight w:val="cyan"/>
        </w:rPr>
        <w:t>13.1. Поставщик дает согласие на осуществление Министерством науки и высшего образования Российской Федерации и органами государственного финансового контроля проверок соблюдения цели, условий и порядка исполнения обязательств по настоящему Договору.</w:t>
      </w:r>
      <w:commentRangeEnd w:id="16"/>
      <w:r w:rsidR="00034C4D">
        <w:rPr>
          <w:rStyle w:val="a8"/>
          <w:szCs w:val="20"/>
        </w:rPr>
        <w:commentReference w:id="16"/>
      </w:r>
    </w:p>
    <w:p w14:paraId="5CFE88FA" w14:textId="77777777" w:rsidR="008A5055" w:rsidRDefault="00F7065A">
      <w:pPr>
        <w:ind w:firstLine="709"/>
        <w:jc w:val="both"/>
        <w:rPr>
          <w:bCs/>
        </w:rPr>
      </w:pPr>
      <w:r>
        <w:rPr>
          <w:bCs/>
        </w:rPr>
        <w:t>13.2. Признание не действительным какого-либо из пунктов Договора не влечет признания недействительным Договора в целом.</w:t>
      </w:r>
    </w:p>
    <w:p w14:paraId="2BD9B3A4" w14:textId="77777777" w:rsidR="008A5055" w:rsidRDefault="00F7065A">
      <w:pPr>
        <w:ind w:firstLine="709"/>
        <w:jc w:val="both"/>
      </w:pPr>
      <w:r>
        <w:t xml:space="preserve">13.3. Все уведомления, претензии связанные с выполнением обязательств по настоящему Договору, в том числе переписка Сторон направляются по адресу, номеру телефона (факса), электронной почте, указанными в настоящем Договоре, или другому адресу, сообщенному одной Стороной другой Стороне в письменной форме, имеют полную юридическую силу и могут быть использованы в Арбитражном суде, даже если отсутствуют оригиналы документов. </w:t>
      </w:r>
    </w:p>
    <w:p w14:paraId="59CD65BB" w14:textId="77777777" w:rsidR="008A5055" w:rsidRDefault="00F7065A">
      <w:pPr>
        <w:ind w:firstLine="709"/>
        <w:jc w:val="both"/>
      </w:pPr>
      <w:r>
        <w:t xml:space="preserve">13.4. В случае изменения у любой из Сторон Договора местонахождения, наименования она обязана в течение 3 (трех) дней с даты их изменения письменно известить об этом другую Сторону. Данное письмо будет считаться неотъемлемой частью настоящего Договора и обязательно для использования другой Стороной. </w:t>
      </w:r>
    </w:p>
    <w:p w14:paraId="37C497E4" w14:textId="77777777" w:rsidR="008A5055" w:rsidRDefault="00F7065A">
      <w:pPr>
        <w:ind w:firstLine="709"/>
        <w:jc w:val="both"/>
      </w:pPr>
      <w:r>
        <w:t>13.5. Стороны действуют в соответствии с условиями настоящего Договора. Во всем, что не предусмотрено Договором, Стороны руководствуются действующим законодательством Российской Федерации.</w:t>
      </w:r>
    </w:p>
    <w:p w14:paraId="0C03E152" w14:textId="77777777" w:rsidR="008A5055" w:rsidRDefault="00F7065A">
      <w:pPr>
        <w:ind w:firstLine="709"/>
        <w:jc w:val="both"/>
        <w:rPr>
          <w:rFonts w:eastAsia="Courier New"/>
        </w:rPr>
      </w:pPr>
      <w:r>
        <w:rPr>
          <w:rFonts w:eastAsia="Courier New"/>
        </w:rPr>
        <w:t>13.6.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BE7B1F4" w14:textId="77777777" w:rsidR="008A5055" w:rsidRDefault="00F7065A">
      <w:pPr>
        <w:ind w:firstLine="709"/>
        <w:jc w:val="both"/>
        <w:rPr>
          <w:rFonts w:eastAsia="Courier New"/>
        </w:rPr>
      </w:pPr>
      <w:r>
        <w:rPr>
          <w:rFonts w:eastAsia="Courier New"/>
        </w:rPr>
        <w:t>13.7. При исполнении своих обязательств по Договору Стороны, их аффилированные лица, работники или посредники не осуществляют дачу/получение взятки, коммерческий подкуп, а также действия, нарушающие требования применимого законодательства и международных актов о 10 противодействии легализации (отмыванию) доходов, полученных преступным путем.</w:t>
      </w:r>
    </w:p>
    <w:p w14:paraId="52A282BB" w14:textId="77777777" w:rsidR="008A5055" w:rsidRDefault="00F7065A">
      <w:pPr>
        <w:ind w:firstLine="709"/>
        <w:jc w:val="both"/>
        <w:rPr>
          <w:rFonts w:eastAsia="Courier New"/>
        </w:rPr>
      </w:pPr>
      <w:r>
        <w:rPr>
          <w:rFonts w:eastAsia="Courier New"/>
        </w:rPr>
        <w:t>13.8.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14:paraId="3F7E1667" w14:textId="77777777" w:rsidR="008A5055" w:rsidRDefault="00F7065A">
      <w:pPr>
        <w:ind w:firstLine="709"/>
        <w:jc w:val="both"/>
        <w:rPr>
          <w:rFonts w:eastAsia="Courier New"/>
        </w:rPr>
      </w:pPr>
      <w:r>
        <w:rPr>
          <w:rFonts w:eastAsia="Courier New"/>
        </w:rPr>
        <w:t xml:space="preserve">13.9.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w:t>
      </w:r>
      <w:r>
        <w:rPr>
          <w:rFonts w:eastAsia="Courier New"/>
        </w:rPr>
        <w:lastRenderedPageBreak/>
        <w:t>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r>
        <w:rPr>
          <w:rFonts w:eastAsia="Courier New"/>
          <w:color w:val="0070C0"/>
        </w:rPr>
        <w:t> </w:t>
      </w:r>
    </w:p>
    <w:p w14:paraId="632E386B" w14:textId="77777777" w:rsidR="008A5055" w:rsidRDefault="00F7065A">
      <w:pPr>
        <w:shd w:val="clear" w:color="auto" w:fill="FFFFFF"/>
        <w:tabs>
          <w:tab w:val="left" w:pos="0"/>
          <w:tab w:val="left" w:pos="809"/>
        </w:tabs>
        <w:ind w:right="-50" w:firstLine="709"/>
        <w:jc w:val="both"/>
      </w:pPr>
      <w:r>
        <w:t>13.10. Настоящий Договор составлен в письменной форме в двух экземплярах, имеющих одинаковую юридическую силу, один для Поставщика, один для Заказчика.</w:t>
      </w:r>
    </w:p>
    <w:p w14:paraId="7F375A40" w14:textId="77777777" w:rsidR="008A5055" w:rsidRDefault="008A5055">
      <w:pPr>
        <w:shd w:val="clear" w:color="auto" w:fill="FFFFFF"/>
        <w:tabs>
          <w:tab w:val="left" w:pos="0"/>
          <w:tab w:val="left" w:pos="809"/>
        </w:tabs>
        <w:ind w:right="-50" w:firstLine="709"/>
        <w:jc w:val="both"/>
      </w:pPr>
    </w:p>
    <w:p w14:paraId="098E5359" w14:textId="77777777" w:rsidR="008A5055" w:rsidRDefault="00F7065A">
      <w:pPr>
        <w:keepNext/>
        <w:jc w:val="center"/>
        <w:rPr>
          <w:b/>
        </w:rPr>
      </w:pPr>
      <w:r>
        <w:rPr>
          <w:b/>
        </w:rPr>
        <w:t>14. ПРИЛОЖЕНИЯ К ДОГОВОРУ</w:t>
      </w:r>
    </w:p>
    <w:p w14:paraId="342027D1" w14:textId="04C580AC" w:rsidR="008A5055" w:rsidRDefault="006479E5">
      <w:pPr>
        <w:ind w:firstLine="709"/>
        <w:jc w:val="both"/>
      </w:pPr>
      <w:r>
        <w:t>14.1. Приложение № 1 -</w:t>
      </w:r>
      <w:r w:rsidR="00F7065A">
        <w:t xml:space="preserve"> Техническое задание на поставку товара;</w:t>
      </w:r>
    </w:p>
    <w:p w14:paraId="50A45664" w14:textId="3CE400FF" w:rsidR="008A5055" w:rsidRDefault="00F7065A">
      <w:pPr>
        <w:ind w:firstLine="709"/>
        <w:jc w:val="both"/>
      </w:pPr>
      <w:r>
        <w:t xml:space="preserve">14.2. Приложение № 2 </w:t>
      </w:r>
      <w:r w:rsidR="006479E5">
        <w:t>-</w:t>
      </w:r>
      <w:r>
        <w:t xml:space="preserve"> Спецификация;</w:t>
      </w:r>
    </w:p>
    <w:p w14:paraId="4B930F85" w14:textId="70D66907" w:rsidR="008A5055" w:rsidRDefault="00F7065A">
      <w:pPr>
        <w:ind w:firstLine="709"/>
        <w:jc w:val="both"/>
      </w:pPr>
      <w:commentRangeStart w:id="17"/>
      <w:r>
        <w:t xml:space="preserve">14.3. Приложение № 3 </w:t>
      </w:r>
      <w:r w:rsidR="006479E5">
        <w:t>-</w:t>
      </w:r>
      <w:r>
        <w:t xml:space="preserve"> Соответствие участника закупки обязательным требованиям.</w:t>
      </w:r>
      <w:commentRangeEnd w:id="17"/>
      <w:r w:rsidR="00034C4D">
        <w:rPr>
          <w:rStyle w:val="a8"/>
          <w:szCs w:val="20"/>
        </w:rPr>
        <w:commentReference w:id="17"/>
      </w:r>
    </w:p>
    <w:p w14:paraId="63C74F4F" w14:textId="77777777" w:rsidR="008A5055" w:rsidRDefault="008A5055">
      <w:pPr>
        <w:rPr>
          <w:b/>
        </w:rPr>
      </w:pPr>
    </w:p>
    <w:p w14:paraId="703A7C69" w14:textId="77777777" w:rsidR="008A5055" w:rsidRDefault="00F7065A">
      <w:pPr>
        <w:pStyle w:val="2"/>
        <w:tabs>
          <w:tab w:val="clear" w:pos="360"/>
          <w:tab w:val="left" w:pos="708"/>
        </w:tabs>
        <w:spacing w:line="240" w:lineRule="auto"/>
        <w:rPr>
          <w:bCs w:val="0"/>
          <w:szCs w:val="24"/>
        </w:rPr>
      </w:pPr>
      <w:bookmarkStart w:id="18" w:name="_Toc434577955"/>
      <w:bookmarkStart w:id="19" w:name="_Toc453853537"/>
      <w:r>
        <w:rPr>
          <w:bCs w:val="0"/>
          <w:szCs w:val="24"/>
        </w:rPr>
        <w:t>15. ЮРИДИЧЕСКИЕ АДРЕСА И БАНКОВСКИЕ РЕКВИЗИТЫ СТОРОН</w:t>
      </w:r>
      <w:bookmarkEnd w:id="18"/>
      <w:bookmarkEnd w:id="19"/>
    </w:p>
    <w:p w14:paraId="0EC3CBDF" w14:textId="77777777" w:rsidR="008A5055" w:rsidRDefault="008A5055"/>
    <w:tbl>
      <w:tblPr>
        <w:tblW w:w="9647" w:type="dxa"/>
        <w:jc w:val="center"/>
        <w:tblLayout w:type="fixed"/>
        <w:tblLook w:val="00A0" w:firstRow="1" w:lastRow="0" w:firstColumn="1" w:lastColumn="0" w:noHBand="0" w:noVBand="0"/>
      </w:tblPr>
      <w:tblGrid>
        <w:gridCol w:w="2156"/>
        <w:gridCol w:w="7255"/>
        <w:gridCol w:w="216"/>
        <w:gridCol w:w="20"/>
      </w:tblGrid>
      <w:tr w:rsidR="008A5055" w14:paraId="4186D92E" w14:textId="77777777" w:rsidTr="00700146">
        <w:trPr>
          <w:jc w:val="center"/>
        </w:trPr>
        <w:tc>
          <w:tcPr>
            <w:tcW w:w="2156" w:type="dxa"/>
            <w:vMerge w:val="restart"/>
            <w:tcBorders>
              <w:top w:val="single" w:sz="4" w:space="0" w:color="F2F2F2"/>
              <w:left w:val="single" w:sz="4" w:space="0" w:color="F2F2F2"/>
              <w:bottom w:val="single" w:sz="4" w:space="0" w:color="F2F2F2"/>
              <w:right w:val="single" w:sz="4" w:space="0" w:color="F2F2F2"/>
            </w:tcBorders>
          </w:tcPr>
          <w:p w14:paraId="0870EA14" w14:textId="77777777" w:rsidR="008A5055" w:rsidRDefault="00F7065A">
            <w:pPr>
              <w:widowControl w:val="0"/>
              <w:rPr>
                <w:b/>
              </w:rPr>
            </w:pPr>
            <w:r>
              <w:rPr>
                <w:b/>
              </w:rPr>
              <w:t>ЗАКАЗЧИК:</w:t>
            </w:r>
          </w:p>
        </w:tc>
        <w:tc>
          <w:tcPr>
            <w:tcW w:w="7255" w:type="dxa"/>
            <w:tcBorders>
              <w:top w:val="single" w:sz="4" w:space="0" w:color="F2F2F2"/>
              <w:left w:val="single" w:sz="4" w:space="0" w:color="F2F2F2"/>
              <w:bottom w:val="single" w:sz="4" w:space="0" w:color="F2F2F2"/>
              <w:right w:val="single" w:sz="4" w:space="0" w:color="F2F2F2"/>
            </w:tcBorders>
          </w:tcPr>
          <w:p w14:paraId="6ED0C05A" w14:textId="77777777" w:rsidR="008A5055" w:rsidRDefault="00F7065A">
            <w:pPr>
              <w:widowControl w:val="0"/>
              <w:jc w:val="both"/>
              <w:rPr>
                <w:b/>
              </w:rPr>
            </w:pPr>
            <w:r>
              <w:rPr>
                <w:b/>
              </w:rPr>
              <w:t>ПГНИУ</w:t>
            </w:r>
          </w:p>
        </w:tc>
        <w:tc>
          <w:tcPr>
            <w:tcW w:w="236" w:type="dxa"/>
            <w:gridSpan w:val="2"/>
          </w:tcPr>
          <w:p w14:paraId="59703AA6" w14:textId="77777777" w:rsidR="008A5055" w:rsidRDefault="008A5055">
            <w:pPr>
              <w:widowControl w:val="0"/>
            </w:pPr>
          </w:p>
        </w:tc>
      </w:tr>
      <w:tr w:rsidR="008A5055" w14:paraId="6BF91DFA" w14:textId="77777777" w:rsidTr="00700146">
        <w:trPr>
          <w:jc w:val="center"/>
        </w:trPr>
        <w:tc>
          <w:tcPr>
            <w:tcW w:w="2156" w:type="dxa"/>
            <w:vMerge/>
            <w:tcBorders>
              <w:top w:val="single" w:sz="4" w:space="0" w:color="F2F2F2"/>
              <w:left w:val="single" w:sz="4" w:space="0" w:color="F2F2F2"/>
              <w:bottom w:val="single" w:sz="4" w:space="0" w:color="F2F2F2"/>
              <w:right w:val="single" w:sz="4" w:space="0" w:color="F2F2F2"/>
            </w:tcBorders>
            <w:vAlign w:val="center"/>
          </w:tcPr>
          <w:p w14:paraId="6D46A29C" w14:textId="77777777" w:rsidR="008A5055" w:rsidRDefault="008A5055">
            <w:pPr>
              <w:widowControl w:val="0"/>
              <w:rPr>
                <w:b/>
              </w:rPr>
            </w:pPr>
          </w:p>
        </w:tc>
        <w:tc>
          <w:tcPr>
            <w:tcW w:w="7255" w:type="dxa"/>
            <w:tcBorders>
              <w:top w:val="single" w:sz="4" w:space="0" w:color="F2F2F2"/>
              <w:left w:val="single" w:sz="4" w:space="0" w:color="F2F2F2"/>
              <w:bottom w:val="single" w:sz="4" w:space="0" w:color="F2F2F2"/>
              <w:right w:val="single" w:sz="4" w:space="0" w:color="F2F2F2"/>
            </w:tcBorders>
          </w:tcPr>
          <w:p w14:paraId="49D91FE6" w14:textId="77777777" w:rsidR="008A5055" w:rsidRDefault="00F7065A">
            <w:pPr>
              <w:widowControl w:val="0"/>
              <w:jc w:val="both"/>
            </w:pPr>
            <w:r>
              <w:t xml:space="preserve">Юридический адрес: Россия, Пермский край, г. Пермь, ул. </w:t>
            </w:r>
            <w:proofErr w:type="spellStart"/>
            <w:r>
              <w:t>Букирева</w:t>
            </w:r>
            <w:proofErr w:type="spellEnd"/>
            <w:r>
              <w:t>, дом 15</w:t>
            </w:r>
          </w:p>
        </w:tc>
        <w:tc>
          <w:tcPr>
            <w:tcW w:w="236" w:type="dxa"/>
            <w:gridSpan w:val="2"/>
          </w:tcPr>
          <w:p w14:paraId="29A9A3AE" w14:textId="77777777" w:rsidR="008A5055" w:rsidRDefault="008A5055">
            <w:pPr>
              <w:widowControl w:val="0"/>
            </w:pPr>
          </w:p>
        </w:tc>
      </w:tr>
      <w:tr w:rsidR="008A5055" w14:paraId="19BE3D51" w14:textId="77777777" w:rsidTr="00700146">
        <w:trPr>
          <w:jc w:val="center"/>
        </w:trPr>
        <w:tc>
          <w:tcPr>
            <w:tcW w:w="2156" w:type="dxa"/>
            <w:vMerge/>
            <w:tcBorders>
              <w:top w:val="single" w:sz="4" w:space="0" w:color="F2F2F2"/>
              <w:left w:val="single" w:sz="4" w:space="0" w:color="F2F2F2"/>
              <w:bottom w:val="single" w:sz="4" w:space="0" w:color="F2F2F2"/>
              <w:right w:val="single" w:sz="4" w:space="0" w:color="F2F2F2"/>
            </w:tcBorders>
            <w:vAlign w:val="center"/>
          </w:tcPr>
          <w:p w14:paraId="4F0002DF" w14:textId="77777777" w:rsidR="008A5055" w:rsidRDefault="008A5055">
            <w:pPr>
              <w:widowControl w:val="0"/>
              <w:rPr>
                <w:b/>
              </w:rPr>
            </w:pPr>
          </w:p>
        </w:tc>
        <w:tc>
          <w:tcPr>
            <w:tcW w:w="7255" w:type="dxa"/>
            <w:tcBorders>
              <w:top w:val="single" w:sz="4" w:space="0" w:color="F2F2F2"/>
              <w:left w:val="single" w:sz="4" w:space="0" w:color="F2F2F2"/>
              <w:bottom w:val="single" w:sz="4" w:space="0" w:color="F2F2F2"/>
              <w:right w:val="single" w:sz="4" w:space="0" w:color="F2F2F2"/>
            </w:tcBorders>
          </w:tcPr>
          <w:p w14:paraId="4E7AF303" w14:textId="77777777" w:rsidR="008A5055" w:rsidRDefault="00F7065A">
            <w:pPr>
              <w:keepNext/>
              <w:keepLines/>
              <w:widowControl w:val="0"/>
              <w:jc w:val="both"/>
            </w:pPr>
            <w:r>
              <w:rPr>
                <w:color w:val="000000"/>
              </w:rPr>
              <w:t xml:space="preserve">Почтовый адрес: 614068, Россия, Пермский край, г. Пермь, ул. </w:t>
            </w:r>
            <w:proofErr w:type="spellStart"/>
            <w:r>
              <w:rPr>
                <w:color w:val="000000"/>
              </w:rPr>
              <w:t>Букирева</w:t>
            </w:r>
            <w:proofErr w:type="spellEnd"/>
            <w:r>
              <w:rPr>
                <w:color w:val="000000"/>
              </w:rPr>
              <w:t>, дом 15</w:t>
            </w:r>
          </w:p>
        </w:tc>
        <w:tc>
          <w:tcPr>
            <w:tcW w:w="236" w:type="dxa"/>
            <w:gridSpan w:val="2"/>
          </w:tcPr>
          <w:p w14:paraId="5DC9974D" w14:textId="77777777" w:rsidR="008A5055" w:rsidRDefault="008A5055">
            <w:pPr>
              <w:widowControl w:val="0"/>
            </w:pPr>
          </w:p>
        </w:tc>
      </w:tr>
      <w:tr w:rsidR="008A5055" w14:paraId="6D5A7321" w14:textId="77777777" w:rsidTr="00700146">
        <w:trPr>
          <w:jc w:val="center"/>
        </w:trPr>
        <w:tc>
          <w:tcPr>
            <w:tcW w:w="2156" w:type="dxa"/>
            <w:vMerge/>
            <w:tcBorders>
              <w:top w:val="single" w:sz="4" w:space="0" w:color="F2F2F2"/>
              <w:left w:val="single" w:sz="4" w:space="0" w:color="F2F2F2"/>
              <w:bottom w:val="single" w:sz="4" w:space="0" w:color="F2F2F2"/>
              <w:right w:val="single" w:sz="4" w:space="0" w:color="F2F2F2"/>
            </w:tcBorders>
            <w:vAlign w:val="center"/>
          </w:tcPr>
          <w:p w14:paraId="324305D2" w14:textId="77777777" w:rsidR="008A5055" w:rsidRDefault="008A5055">
            <w:pPr>
              <w:widowControl w:val="0"/>
              <w:rPr>
                <w:b/>
              </w:rPr>
            </w:pPr>
          </w:p>
        </w:tc>
        <w:tc>
          <w:tcPr>
            <w:tcW w:w="7255" w:type="dxa"/>
            <w:tcBorders>
              <w:top w:val="single" w:sz="4" w:space="0" w:color="F2F2F2"/>
              <w:left w:val="single" w:sz="4" w:space="0" w:color="F2F2F2"/>
              <w:right w:val="single" w:sz="4" w:space="0" w:color="F2F2F2"/>
            </w:tcBorders>
          </w:tcPr>
          <w:p w14:paraId="5043285F" w14:textId="77777777" w:rsidR="008A5055" w:rsidRDefault="00F7065A">
            <w:pPr>
              <w:widowControl w:val="0"/>
              <w:jc w:val="both"/>
            </w:pPr>
            <w:r>
              <w:t>ИНН 5903003330</w:t>
            </w:r>
          </w:p>
        </w:tc>
        <w:tc>
          <w:tcPr>
            <w:tcW w:w="236" w:type="dxa"/>
            <w:gridSpan w:val="2"/>
          </w:tcPr>
          <w:p w14:paraId="3B70B19C" w14:textId="77777777" w:rsidR="008A5055" w:rsidRDefault="008A5055">
            <w:pPr>
              <w:widowControl w:val="0"/>
            </w:pPr>
          </w:p>
        </w:tc>
      </w:tr>
      <w:tr w:rsidR="008A5055" w14:paraId="1F4AA510" w14:textId="77777777" w:rsidTr="00700146">
        <w:trPr>
          <w:jc w:val="center"/>
        </w:trPr>
        <w:tc>
          <w:tcPr>
            <w:tcW w:w="2156" w:type="dxa"/>
            <w:vMerge/>
            <w:tcBorders>
              <w:top w:val="single" w:sz="4" w:space="0" w:color="F2F2F2"/>
              <w:left w:val="single" w:sz="4" w:space="0" w:color="F2F2F2"/>
              <w:bottom w:val="single" w:sz="4" w:space="0" w:color="F2F2F2"/>
              <w:right w:val="single" w:sz="4" w:space="0" w:color="F2F2F2"/>
            </w:tcBorders>
            <w:vAlign w:val="center"/>
          </w:tcPr>
          <w:p w14:paraId="41FFA170" w14:textId="77777777" w:rsidR="008A5055" w:rsidRDefault="008A5055">
            <w:pPr>
              <w:widowControl w:val="0"/>
              <w:rPr>
                <w:b/>
              </w:rPr>
            </w:pPr>
          </w:p>
        </w:tc>
        <w:tc>
          <w:tcPr>
            <w:tcW w:w="7255" w:type="dxa"/>
          </w:tcPr>
          <w:p w14:paraId="06E1279F" w14:textId="77777777" w:rsidR="008A5055" w:rsidRDefault="00F7065A">
            <w:pPr>
              <w:widowControl w:val="0"/>
              <w:jc w:val="both"/>
            </w:pPr>
            <w:r>
              <w:t>КПП 590301001</w:t>
            </w:r>
          </w:p>
        </w:tc>
        <w:tc>
          <w:tcPr>
            <w:tcW w:w="236" w:type="dxa"/>
            <w:gridSpan w:val="2"/>
          </w:tcPr>
          <w:p w14:paraId="06B9C1C0" w14:textId="77777777" w:rsidR="008A5055" w:rsidRDefault="008A5055">
            <w:pPr>
              <w:widowControl w:val="0"/>
            </w:pPr>
          </w:p>
        </w:tc>
      </w:tr>
      <w:tr w:rsidR="008A5055" w14:paraId="2350DD43" w14:textId="77777777" w:rsidTr="00700146">
        <w:trPr>
          <w:jc w:val="center"/>
        </w:trPr>
        <w:tc>
          <w:tcPr>
            <w:tcW w:w="2156" w:type="dxa"/>
            <w:vMerge/>
            <w:tcBorders>
              <w:top w:val="single" w:sz="4" w:space="0" w:color="F2F2F2"/>
              <w:left w:val="single" w:sz="4" w:space="0" w:color="F2F2F2"/>
              <w:bottom w:val="single" w:sz="4" w:space="0" w:color="F2F2F2"/>
              <w:right w:val="single" w:sz="4" w:space="0" w:color="F2F2F2"/>
            </w:tcBorders>
            <w:vAlign w:val="center"/>
          </w:tcPr>
          <w:p w14:paraId="0DAB2724" w14:textId="77777777" w:rsidR="008A5055" w:rsidRDefault="008A5055">
            <w:pPr>
              <w:widowControl w:val="0"/>
              <w:rPr>
                <w:b/>
              </w:rPr>
            </w:pPr>
          </w:p>
        </w:tc>
        <w:tc>
          <w:tcPr>
            <w:tcW w:w="7255" w:type="dxa"/>
          </w:tcPr>
          <w:p w14:paraId="7A0938C3" w14:textId="77777777" w:rsidR="008A5055" w:rsidRDefault="00F7065A">
            <w:pPr>
              <w:keepNext/>
              <w:keepLines/>
              <w:widowControl w:val="0"/>
              <w:rPr>
                <w:color w:val="000000"/>
              </w:rPr>
            </w:pPr>
            <w:r>
              <w:t>ОГРН 1025900762150</w:t>
            </w:r>
          </w:p>
        </w:tc>
        <w:tc>
          <w:tcPr>
            <w:tcW w:w="236" w:type="dxa"/>
            <w:gridSpan w:val="2"/>
          </w:tcPr>
          <w:p w14:paraId="4ED382E1" w14:textId="77777777" w:rsidR="008A5055" w:rsidRDefault="008A5055">
            <w:pPr>
              <w:widowControl w:val="0"/>
            </w:pPr>
          </w:p>
        </w:tc>
      </w:tr>
      <w:tr w:rsidR="008A5055" w14:paraId="03CD34D6" w14:textId="77777777" w:rsidTr="00700146">
        <w:trPr>
          <w:jc w:val="center"/>
        </w:trPr>
        <w:tc>
          <w:tcPr>
            <w:tcW w:w="2156" w:type="dxa"/>
            <w:vMerge/>
            <w:tcBorders>
              <w:top w:val="single" w:sz="4" w:space="0" w:color="F2F2F2"/>
              <w:left w:val="single" w:sz="4" w:space="0" w:color="F2F2F2"/>
              <w:bottom w:val="single" w:sz="4" w:space="0" w:color="F2F2F2"/>
              <w:right w:val="single" w:sz="4" w:space="0" w:color="F2F2F2"/>
            </w:tcBorders>
            <w:vAlign w:val="center"/>
          </w:tcPr>
          <w:p w14:paraId="70451FEA" w14:textId="77777777" w:rsidR="008A5055" w:rsidRDefault="008A5055">
            <w:pPr>
              <w:widowControl w:val="0"/>
              <w:rPr>
                <w:b/>
              </w:rPr>
            </w:pPr>
          </w:p>
        </w:tc>
        <w:tc>
          <w:tcPr>
            <w:tcW w:w="7255" w:type="dxa"/>
          </w:tcPr>
          <w:p w14:paraId="26E64646" w14:textId="77777777" w:rsidR="008A5055" w:rsidRDefault="00F7065A">
            <w:pPr>
              <w:widowControl w:val="0"/>
              <w:jc w:val="both"/>
            </w:pPr>
            <w:r>
              <w:t>УФК по Пермскому краю (ПГНИУ, л/с 30566К14330)</w:t>
            </w:r>
          </w:p>
          <w:p w14:paraId="6B22C56B" w14:textId="77777777" w:rsidR="008A5055" w:rsidRDefault="00F7065A">
            <w:pPr>
              <w:keepNext/>
              <w:keepLines/>
              <w:widowControl w:val="0"/>
              <w:rPr>
                <w:color w:val="000000"/>
                <w:highlight w:val="yellow"/>
              </w:rPr>
            </w:pPr>
            <w:r>
              <w:t>Отделение Пермь  Банка России//УФК по Пермскому краю г. Пермь</w:t>
            </w:r>
          </w:p>
        </w:tc>
        <w:tc>
          <w:tcPr>
            <w:tcW w:w="236" w:type="dxa"/>
            <w:gridSpan w:val="2"/>
          </w:tcPr>
          <w:p w14:paraId="2FFC797B" w14:textId="77777777" w:rsidR="008A5055" w:rsidRDefault="008A5055">
            <w:pPr>
              <w:widowControl w:val="0"/>
            </w:pPr>
          </w:p>
        </w:tc>
      </w:tr>
      <w:tr w:rsidR="008A5055" w14:paraId="495E289E" w14:textId="77777777" w:rsidTr="00700146">
        <w:trPr>
          <w:jc w:val="center"/>
        </w:trPr>
        <w:tc>
          <w:tcPr>
            <w:tcW w:w="2156" w:type="dxa"/>
            <w:vMerge/>
            <w:tcBorders>
              <w:top w:val="single" w:sz="4" w:space="0" w:color="F2F2F2"/>
              <w:left w:val="single" w:sz="4" w:space="0" w:color="F2F2F2"/>
              <w:bottom w:val="single" w:sz="4" w:space="0" w:color="F2F2F2"/>
              <w:right w:val="single" w:sz="4" w:space="0" w:color="F2F2F2"/>
            </w:tcBorders>
            <w:vAlign w:val="center"/>
          </w:tcPr>
          <w:p w14:paraId="72709E5A" w14:textId="77777777" w:rsidR="008A5055" w:rsidRDefault="008A5055">
            <w:pPr>
              <w:widowControl w:val="0"/>
              <w:rPr>
                <w:b/>
              </w:rPr>
            </w:pPr>
          </w:p>
        </w:tc>
        <w:tc>
          <w:tcPr>
            <w:tcW w:w="7255" w:type="dxa"/>
          </w:tcPr>
          <w:p w14:paraId="6577CDC4" w14:textId="77777777" w:rsidR="008A5055" w:rsidRDefault="00F7065A">
            <w:pPr>
              <w:widowControl w:val="0"/>
              <w:jc w:val="both"/>
            </w:pPr>
            <w:r>
              <w:t>р/</w:t>
            </w:r>
            <w:proofErr w:type="spellStart"/>
            <w:r>
              <w:t>сч</w:t>
            </w:r>
            <w:proofErr w:type="spellEnd"/>
            <w:r>
              <w:t xml:space="preserve"> 03214643000000015600</w:t>
            </w:r>
          </w:p>
          <w:p w14:paraId="401DC7C6" w14:textId="77777777" w:rsidR="008A5055" w:rsidRDefault="00F7065A">
            <w:pPr>
              <w:widowControl w:val="0"/>
              <w:jc w:val="both"/>
            </w:pPr>
            <w:r>
              <w:t>к/</w:t>
            </w:r>
            <w:proofErr w:type="spellStart"/>
            <w:r>
              <w:t>сч</w:t>
            </w:r>
            <w:proofErr w:type="spellEnd"/>
            <w:r>
              <w:t xml:space="preserve"> 40102810145370000048</w:t>
            </w:r>
          </w:p>
          <w:p w14:paraId="5185BC2A" w14:textId="77777777" w:rsidR="008A5055" w:rsidRDefault="00F7065A">
            <w:pPr>
              <w:keepNext/>
              <w:keepLines/>
              <w:widowControl w:val="0"/>
              <w:rPr>
                <w:color w:val="000000"/>
                <w:highlight w:val="yellow"/>
              </w:rPr>
            </w:pPr>
            <w:r>
              <w:t>БИК 015773997</w:t>
            </w:r>
          </w:p>
        </w:tc>
        <w:tc>
          <w:tcPr>
            <w:tcW w:w="236" w:type="dxa"/>
            <w:gridSpan w:val="2"/>
          </w:tcPr>
          <w:p w14:paraId="12906ACE" w14:textId="77777777" w:rsidR="008A5055" w:rsidRDefault="008A5055">
            <w:pPr>
              <w:widowControl w:val="0"/>
            </w:pPr>
          </w:p>
        </w:tc>
      </w:tr>
      <w:tr w:rsidR="008A5055" w14:paraId="5F0B6DEA" w14:textId="77777777" w:rsidTr="00700146">
        <w:trPr>
          <w:jc w:val="center"/>
        </w:trPr>
        <w:tc>
          <w:tcPr>
            <w:tcW w:w="2156" w:type="dxa"/>
            <w:vMerge/>
            <w:tcBorders>
              <w:top w:val="single" w:sz="4" w:space="0" w:color="F2F2F2"/>
              <w:left w:val="single" w:sz="4" w:space="0" w:color="F2F2F2"/>
              <w:bottom w:val="single" w:sz="4" w:space="0" w:color="F2F2F2"/>
              <w:right w:val="single" w:sz="4" w:space="0" w:color="F2F2F2"/>
            </w:tcBorders>
            <w:vAlign w:val="center"/>
          </w:tcPr>
          <w:p w14:paraId="3C490FB0" w14:textId="77777777" w:rsidR="008A5055" w:rsidRDefault="008A5055">
            <w:pPr>
              <w:widowControl w:val="0"/>
              <w:rPr>
                <w:b/>
              </w:rPr>
            </w:pPr>
          </w:p>
        </w:tc>
        <w:tc>
          <w:tcPr>
            <w:tcW w:w="7255" w:type="dxa"/>
          </w:tcPr>
          <w:p w14:paraId="59EBA80E" w14:textId="77777777" w:rsidR="008A5055" w:rsidRDefault="00F7065A">
            <w:pPr>
              <w:widowControl w:val="0"/>
              <w:jc w:val="both"/>
            </w:pPr>
            <w:r>
              <w:t>ОКПО 02069071</w:t>
            </w:r>
          </w:p>
          <w:p w14:paraId="409B081D" w14:textId="77777777" w:rsidR="008A5055" w:rsidRDefault="00F7065A">
            <w:pPr>
              <w:widowControl w:val="0"/>
              <w:jc w:val="both"/>
            </w:pPr>
            <w:r>
              <w:t>ОКТМО 57701000</w:t>
            </w:r>
          </w:p>
          <w:p w14:paraId="16931103" w14:textId="77777777" w:rsidR="008A5055" w:rsidRDefault="00F7065A">
            <w:pPr>
              <w:keepNext/>
              <w:keepLines/>
              <w:widowControl w:val="0"/>
              <w:rPr>
                <w:color w:val="000000"/>
                <w:highlight w:val="yellow"/>
              </w:rPr>
            </w:pPr>
            <w:r>
              <w:t>телефон/факс: +7(342) 239-67-57; 237-63-05</w:t>
            </w:r>
          </w:p>
        </w:tc>
        <w:tc>
          <w:tcPr>
            <w:tcW w:w="236" w:type="dxa"/>
            <w:gridSpan w:val="2"/>
          </w:tcPr>
          <w:p w14:paraId="230056B7" w14:textId="77777777" w:rsidR="008A5055" w:rsidRDefault="008A5055">
            <w:pPr>
              <w:widowControl w:val="0"/>
            </w:pPr>
          </w:p>
        </w:tc>
      </w:tr>
      <w:tr w:rsidR="008A5055" w14:paraId="269792F9" w14:textId="77777777" w:rsidTr="00700146">
        <w:trPr>
          <w:gridAfter w:val="1"/>
          <w:wAfter w:w="20" w:type="dxa"/>
          <w:jc w:val="center"/>
        </w:trPr>
        <w:tc>
          <w:tcPr>
            <w:tcW w:w="2156" w:type="dxa"/>
            <w:vMerge w:val="restart"/>
            <w:tcBorders>
              <w:top w:val="single" w:sz="4" w:space="0" w:color="F2F2F2"/>
              <w:left w:val="single" w:sz="4" w:space="0" w:color="F2F2F2"/>
              <w:bottom w:val="single" w:sz="4" w:space="0" w:color="F2F2F2"/>
              <w:right w:val="single" w:sz="4" w:space="0" w:color="F2F2F2"/>
            </w:tcBorders>
          </w:tcPr>
          <w:p w14:paraId="54849621" w14:textId="77777777" w:rsidR="008A5055" w:rsidRDefault="00F7065A">
            <w:pPr>
              <w:widowControl w:val="0"/>
              <w:rPr>
                <w:b/>
              </w:rPr>
            </w:pPr>
            <w:r>
              <w:rPr>
                <w:b/>
              </w:rPr>
              <w:t>ПОСТАВЩИК:</w:t>
            </w:r>
          </w:p>
          <w:p w14:paraId="7D804DF2" w14:textId="77777777" w:rsidR="008A5055" w:rsidRDefault="008A5055">
            <w:pPr>
              <w:widowControl w:val="0"/>
              <w:rPr>
                <w:b/>
              </w:rPr>
            </w:pPr>
          </w:p>
          <w:p w14:paraId="3E3B3493" w14:textId="77777777" w:rsidR="008A5055" w:rsidRDefault="008A5055">
            <w:pPr>
              <w:widowControl w:val="0"/>
              <w:rPr>
                <w:b/>
              </w:rPr>
            </w:pPr>
          </w:p>
          <w:p w14:paraId="005CC864" w14:textId="77777777" w:rsidR="008A5055" w:rsidRDefault="008A5055">
            <w:pPr>
              <w:widowControl w:val="0"/>
              <w:rPr>
                <w:b/>
              </w:rPr>
            </w:pPr>
          </w:p>
          <w:p w14:paraId="028067C5" w14:textId="77777777" w:rsidR="008A5055" w:rsidRDefault="008A5055">
            <w:pPr>
              <w:widowControl w:val="0"/>
              <w:rPr>
                <w:b/>
              </w:rPr>
            </w:pPr>
          </w:p>
          <w:p w14:paraId="13198FF7" w14:textId="77777777" w:rsidR="008A5055" w:rsidRDefault="008A5055">
            <w:pPr>
              <w:widowControl w:val="0"/>
              <w:rPr>
                <w:b/>
              </w:rPr>
            </w:pPr>
          </w:p>
          <w:p w14:paraId="56B4BCB3" w14:textId="77777777" w:rsidR="008A5055" w:rsidRDefault="008A5055">
            <w:pPr>
              <w:widowControl w:val="0"/>
              <w:rPr>
                <w:b/>
              </w:rPr>
            </w:pPr>
          </w:p>
        </w:tc>
        <w:tc>
          <w:tcPr>
            <w:tcW w:w="7471" w:type="dxa"/>
            <w:gridSpan w:val="2"/>
            <w:tcBorders>
              <w:top w:val="single" w:sz="4" w:space="0" w:color="F2F2F2"/>
              <w:left w:val="single" w:sz="4" w:space="0" w:color="F2F2F2"/>
              <w:bottom w:val="single" w:sz="4" w:space="0" w:color="F2F2F2"/>
              <w:right w:val="single" w:sz="4" w:space="0" w:color="F2F2F2"/>
            </w:tcBorders>
          </w:tcPr>
          <w:p w14:paraId="6EB81201" w14:textId="77777777" w:rsidR="008A5055" w:rsidRDefault="008A5055">
            <w:pPr>
              <w:widowControl w:val="0"/>
              <w:jc w:val="both"/>
              <w:rPr>
                <w:b/>
              </w:rPr>
            </w:pPr>
          </w:p>
        </w:tc>
      </w:tr>
      <w:tr w:rsidR="008A5055" w14:paraId="55D83657" w14:textId="77777777" w:rsidTr="00700146">
        <w:trPr>
          <w:gridAfter w:val="1"/>
          <w:wAfter w:w="20" w:type="dxa"/>
          <w:jc w:val="center"/>
        </w:trPr>
        <w:tc>
          <w:tcPr>
            <w:tcW w:w="2156" w:type="dxa"/>
            <w:vMerge/>
            <w:tcBorders>
              <w:top w:val="single" w:sz="4" w:space="0" w:color="F2F2F2"/>
              <w:left w:val="single" w:sz="4" w:space="0" w:color="F2F2F2"/>
              <w:bottom w:val="single" w:sz="4" w:space="0" w:color="F2F2F2"/>
              <w:right w:val="single" w:sz="4" w:space="0" w:color="F2F2F2"/>
            </w:tcBorders>
            <w:vAlign w:val="center"/>
          </w:tcPr>
          <w:p w14:paraId="1FEE0F6F" w14:textId="77777777" w:rsidR="008A5055" w:rsidRDefault="008A5055">
            <w:pPr>
              <w:widowControl w:val="0"/>
              <w:rPr>
                <w:b/>
              </w:rPr>
            </w:pPr>
          </w:p>
        </w:tc>
        <w:tc>
          <w:tcPr>
            <w:tcW w:w="7471" w:type="dxa"/>
            <w:gridSpan w:val="2"/>
            <w:tcBorders>
              <w:top w:val="single" w:sz="4" w:space="0" w:color="F2F2F2"/>
              <w:left w:val="single" w:sz="4" w:space="0" w:color="F2F2F2"/>
              <w:bottom w:val="single" w:sz="4" w:space="0" w:color="F2F2F2"/>
              <w:right w:val="single" w:sz="4" w:space="0" w:color="F2F2F2"/>
            </w:tcBorders>
          </w:tcPr>
          <w:p w14:paraId="0AD2D8EA" w14:textId="77777777" w:rsidR="008A5055" w:rsidRDefault="00F7065A">
            <w:pPr>
              <w:widowControl w:val="0"/>
              <w:jc w:val="both"/>
            </w:pPr>
            <w:r>
              <w:t>Юридический адрес:</w:t>
            </w:r>
          </w:p>
        </w:tc>
      </w:tr>
      <w:tr w:rsidR="008A5055" w14:paraId="0E699966" w14:textId="77777777" w:rsidTr="00700146">
        <w:trPr>
          <w:gridAfter w:val="1"/>
          <w:wAfter w:w="20" w:type="dxa"/>
          <w:jc w:val="center"/>
        </w:trPr>
        <w:tc>
          <w:tcPr>
            <w:tcW w:w="2156" w:type="dxa"/>
            <w:vMerge/>
            <w:tcBorders>
              <w:top w:val="single" w:sz="4" w:space="0" w:color="F2F2F2"/>
              <w:left w:val="single" w:sz="4" w:space="0" w:color="F2F2F2"/>
              <w:bottom w:val="single" w:sz="4" w:space="0" w:color="F2F2F2"/>
              <w:right w:val="single" w:sz="4" w:space="0" w:color="F2F2F2"/>
            </w:tcBorders>
            <w:vAlign w:val="center"/>
          </w:tcPr>
          <w:p w14:paraId="62A97D52" w14:textId="77777777" w:rsidR="008A5055" w:rsidRDefault="008A5055">
            <w:pPr>
              <w:widowControl w:val="0"/>
              <w:rPr>
                <w:b/>
              </w:rPr>
            </w:pPr>
          </w:p>
        </w:tc>
        <w:tc>
          <w:tcPr>
            <w:tcW w:w="7471" w:type="dxa"/>
            <w:gridSpan w:val="2"/>
            <w:tcBorders>
              <w:top w:val="single" w:sz="4" w:space="0" w:color="F2F2F2"/>
              <w:left w:val="single" w:sz="4" w:space="0" w:color="F2F2F2"/>
              <w:bottom w:val="single" w:sz="4" w:space="0" w:color="F2F2F2"/>
              <w:right w:val="single" w:sz="4" w:space="0" w:color="F2F2F2"/>
            </w:tcBorders>
          </w:tcPr>
          <w:p w14:paraId="1B39AB34" w14:textId="77777777" w:rsidR="008A5055" w:rsidRDefault="00F7065A">
            <w:pPr>
              <w:widowControl w:val="0"/>
              <w:jc w:val="both"/>
            </w:pPr>
            <w:r>
              <w:t>Почтовый адрес:</w:t>
            </w:r>
          </w:p>
        </w:tc>
      </w:tr>
      <w:tr w:rsidR="008A5055" w14:paraId="0EDC23B1" w14:textId="77777777" w:rsidTr="00700146">
        <w:trPr>
          <w:gridAfter w:val="1"/>
          <w:wAfter w:w="20" w:type="dxa"/>
          <w:jc w:val="center"/>
        </w:trPr>
        <w:tc>
          <w:tcPr>
            <w:tcW w:w="2156" w:type="dxa"/>
            <w:vMerge/>
            <w:tcBorders>
              <w:top w:val="single" w:sz="4" w:space="0" w:color="F2F2F2"/>
              <w:left w:val="single" w:sz="4" w:space="0" w:color="F2F2F2"/>
              <w:bottom w:val="single" w:sz="4" w:space="0" w:color="F2F2F2"/>
              <w:right w:val="single" w:sz="4" w:space="0" w:color="F2F2F2"/>
            </w:tcBorders>
            <w:vAlign w:val="center"/>
          </w:tcPr>
          <w:p w14:paraId="042E97AE" w14:textId="77777777" w:rsidR="008A5055" w:rsidRDefault="008A5055">
            <w:pPr>
              <w:widowControl w:val="0"/>
              <w:rPr>
                <w:b/>
              </w:rPr>
            </w:pPr>
          </w:p>
        </w:tc>
        <w:tc>
          <w:tcPr>
            <w:tcW w:w="7471" w:type="dxa"/>
            <w:gridSpan w:val="2"/>
            <w:tcBorders>
              <w:top w:val="single" w:sz="4" w:space="0" w:color="F2F2F2"/>
              <w:left w:val="single" w:sz="4" w:space="0" w:color="F2F2F2"/>
              <w:bottom w:val="single" w:sz="4" w:space="0" w:color="F2F2F2"/>
              <w:right w:val="single" w:sz="4" w:space="0" w:color="F2F2F2"/>
            </w:tcBorders>
          </w:tcPr>
          <w:p w14:paraId="0A7D957A" w14:textId="77777777" w:rsidR="008A5055" w:rsidRDefault="00F7065A">
            <w:pPr>
              <w:widowControl w:val="0"/>
              <w:jc w:val="both"/>
            </w:pPr>
            <w:r>
              <w:t>ИНН</w:t>
            </w:r>
          </w:p>
        </w:tc>
      </w:tr>
      <w:tr w:rsidR="008A5055" w14:paraId="1289FE3E" w14:textId="77777777" w:rsidTr="00700146">
        <w:trPr>
          <w:gridAfter w:val="1"/>
          <w:wAfter w:w="20" w:type="dxa"/>
          <w:jc w:val="center"/>
        </w:trPr>
        <w:tc>
          <w:tcPr>
            <w:tcW w:w="2156" w:type="dxa"/>
            <w:vMerge/>
            <w:tcBorders>
              <w:top w:val="single" w:sz="4" w:space="0" w:color="F2F2F2"/>
              <w:left w:val="single" w:sz="4" w:space="0" w:color="F2F2F2"/>
              <w:bottom w:val="single" w:sz="4" w:space="0" w:color="F2F2F2"/>
              <w:right w:val="single" w:sz="4" w:space="0" w:color="F2F2F2"/>
            </w:tcBorders>
            <w:vAlign w:val="center"/>
          </w:tcPr>
          <w:p w14:paraId="2E5203E2" w14:textId="77777777" w:rsidR="008A5055" w:rsidRDefault="008A5055">
            <w:pPr>
              <w:widowControl w:val="0"/>
              <w:rPr>
                <w:b/>
              </w:rPr>
            </w:pPr>
          </w:p>
        </w:tc>
        <w:tc>
          <w:tcPr>
            <w:tcW w:w="7471" w:type="dxa"/>
            <w:gridSpan w:val="2"/>
            <w:tcBorders>
              <w:top w:val="single" w:sz="4" w:space="0" w:color="F2F2F2"/>
              <w:left w:val="single" w:sz="4" w:space="0" w:color="F2F2F2"/>
              <w:bottom w:val="single" w:sz="4" w:space="0" w:color="F2F2F2"/>
              <w:right w:val="single" w:sz="4" w:space="0" w:color="F2F2F2"/>
            </w:tcBorders>
          </w:tcPr>
          <w:p w14:paraId="1B6BD2FD" w14:textId="77777777" w:rsidR="008A5055" w:rsidRDefault="00F7065A">
            <w:pPr>
              <w:widowControl w:val="0"/>
              <w:jc w:val="both"/>
            </w:pPr>
            <w:r>
              <w:t>КПП</w:t>
            </w:r>
          </w:p>
        </w:tc>
      </w:tr>
      <w:tr w:rsidR="008A5055" w14:paraId="3828A661" w14:textId="77777777" w:rsidTr="00700146">
        <w:trPr>
          <w:gridAfter w:val="1"/>
          <w:wAfter w:w="20" w:type="dxa"/>
          <w:jc w:val="center"/>
        </w:trPr>
        <w:tc>
          <w:tcPr>
            <w:tcW w:w="2156" w:type="dxa"/>
            <w:vMerge/>
            <w:tcBorders>
              <w:top w:val="single" w:sz="4" w:space="0" w:color="F2F2F2"/>
              <w:left w:val="single" w:sz="4" w:space="0" w:color="F2F2F2"/>
              <w:bottom w:val="single" w:sz="4" w:space="0" w:color="F2F2F2"/>
              <w:right w:val="single" w:sz="4" w:space="0" w:color="F2F2F2"/>
            </w:tcBorders>
            <w:vAlign w:val="center"/>
          </w:tcPr>
          <w:p w14:paraId="52EB4B31" w14:textId="77777777" w:rsidR="008A5055" w:rsidRDefault="008A5055">
            <w:pPr>
              <w:widowControl w:val="0"/>
              <w:rPr>
                <w:b/>
              </w:rPr>
            </w:pPr>
          </w:p>
        </w:tc>
        <w:tc>
          <w:tcPr>
            <w:tcW w:w="7471" w:type="dxa"/>
            <w:gridSpan w:val="2"/>
            <w:tcBorders>
              <w:top w:val="single" w:sz="4" w:space="0" w:color="F2F2F2"/>
              <w:left w:val="single" w:sz="4" w:space="0" w:color="F2F2F2"/>
              <w:bottom w:val="single" w:sz="4" w:space="0" w:color="F2F2F2"/>
              <w:right w:val="single" w:sz="4" w:space="0" w:color="F2F2F2"/>
            </w:tcBorders>
          </w:tcPr>
          <w:p w14:paraId="27B07942" w14:textId="77777777" w:rsidR="008A5055" w:rsidRDefault="00F7065A">
            <w:pPr>
              <w:widowControl w:val="0"/>
              <w:jc w:val="both"/>
            </w:pPr>
            <w:r>
              <w:t>р/с</w:t>
            </w:r>
          </w:p>
        </w:tc>
      </w:tr>
      <w:tr w:rsidR="008A5055" w14:paraId="45730006" w14:textId="77777777" w:rsidTr="00700146">
        <w:trPr>
          <w:gridAfter w:val="1"/>
          <w:wAfter w:w="20" w:type="dxa"/>
          <w:trHeight w:val="70"/>
          <w:jc w:val="center"/>
        </w:trPr>
        <w:tc>
          <w:tcPr>
            <w:tcW w:w="2156" w:type="dxa"/>
            <w:vMerge/>
            <w:tcBorders>
              <w:top w:val="single" w:sz="4" w:space="0" w:color="F2F2F2"/>
              <w:left w:val="single" w:sz="4" w:space="0" w:color="F2F2F2"/>
              <w:bottom w:val="single" w:sz="4" w:space="0" w:color="F2F2F2"/>
              <w:right w:val="single" w:sz="4" w:space="0" w:color="F2F2F2"/>
            </w:tcBorders>
            <w:vAlign w:val="center"/>
          </w:tcPr>
          <w:p w14:paraId="0A83A312" w14:textId="77777777" w:rsidR="008A5055" w:rsidRDefault="008A5055">
            <w:pPr>
              <w:widowControl w:val="0"/>
              <w:rPr>
                <w:b/>
              </w:rPr>
            </w:pPr>
          </w:p>
        </w:tc>
        <w:tc>
          <w:tcPr>
            <w:tcW w:w="7471" w:type="dxa"/>
            <w:gridSpan w:val="2"/>
            <w:tcBorders>
              <w:top w:val="single" w:sz="4" w:space="0" w:color="F2F2F2"/>
              <w:left w:val="single" w:sz="4" w:space="0" w:color="F2F2F2"/>
              <w:bottom w:val="single" w:sz="4" w:space="0" w:color="F2F2F2"/>
              <w:right w:val="single" w:sz="4" w:space="0" w:color="F2F2F2"/>
            </w:tcBorders>
          </w:tcPr>
          <w:p w14:paraId="7713961E" w14:textId="77777777" w:rsidR="008A5055" w:rsidRDefault="00F7065A">
            <w:pPr>
              <w:widowControl w:val="0"/>
              <w:jc w:val="both"/>
            </w:pPr>
            <w:r>
              <w:t>к/с</w:t>
            </w:r>
          </w:p>
        </w:tc>
      </w:tr>
      <w:tr w:rsidR="008A5055" w14:paraId="38C388CC" w14:textId="77777777" w:rsidTr="00700146">
        <w:trPr>
          <w:gridAfter w:val="1"/>
          <w:wAfter w:w="20" w:type="dxa"/>
          <w:jc w:val="center"/>
        </w:trPr>
        <w:tc>
          <w:tcPr>
            <w:tcW w:w="2156" w:type="dxa"/>
            <w:vMerge/>
            <w:tcBorders>
              <w:top w:val="single" w:sz="4" w:space="0" w:color="F2F2F2"/>
              <w:left w:val="single" w:sz="4" w:space="0" w:color="F2F2F2"/>
              <w:bottom w:val="single" w:sz="4" w:space="0" w:color="F2F2F2"/>
              <w:right w:val="single" w:sz="4" w:space="0" w:color="F2F2F2"/>
            </w:tcBorders>
            <w:vAlign w:val="center"/>
          </w:tcPr>
          <w:p w14:paraId="67D4BB39" w14:textId="77777777" w:rsidR="008A5055" w:rsidRDefault="008A5055">
            <w:pPr>
              <w:widowControl w:val="0"/>
              <w:rPr>
                <w:b/>
              </w:rPr>
            </w:pPr>
          </w:p>
        </w:tc>
        <w:tc>
          <w:tcPr>
            <w:tcW w:w="7471" w:type="dxa"/>
            <w:gridSpan w:val="2"/>
            <w:tcBorders>
              <w:top w:val="single" w:sz="4" w:space="0" w:color="F2F2F2"/>
              <w:left w:val="single" w:sz="4" w:space="0" w:color="F2F2F2"/>
              <w:bottom w:val="single" w:sz="4" w:space="0" w:color="F2F2F2"/>
              <w:right w:val="single" w:sz="4" w:space="0" w:color="F2F2F2"/>
            </w:tcBorders>
          </w:tcPr>
          <w:p w14:paraId="671F59C3" w14:textId="77777777" w:rsidR="008A5055" w:rsidRDefault="00F7065A">
            <w:pPr>
              <w:widowControl w:val="0"/>
              <w:jc w:val="both"/>
            </w:pPr>
            <w:r>
              <w:t>Банк</w:t>
            </w:r>
          </w:p>
        </w:tc>
      </w:tr>
      <w:tr w:rsidR="008A5055" w14:paraId="692AAB9F" w14:textId="77777777" w:rsidTr="00700146">
        <w:trPr>
          <w:gridAfter w:val="1"/>
          <w:wAfter w:w="20" w:type="dxa"/>
          <w:jc w:val="center"/>
        </w:trPr>
        <w:tc>
          <w:tcPr>
            <w:tcW w:w="2156" w:type="dxa"/>
            <w:vMerge/>
            <w:tcBorders>
              <w:top w:val="single" w:sz="4" w:space="0" w:color="F2F2F2"/>
              <w:left w:val="single" w:sz="4" w:space="0" w:color="F2F2F2"/>
              <w:bottom w:val="single" w:sz="4" w:space="0" w:color="F2F2F2"/>
              <w:right w:val="single" w:sz="4" w:space="0" w:color="F2F2F2"/>
            </w:tcBorders>
            <w:vAlign w:val="center"/>
          </w:tcPr>
          <w:p w14:paraId="4063D6B9" w14:textId="77777777" w:rsidR="008A5055" w:rsidRDefault="008A5055">
            <w:pPr>
              <w:widowControl w:val="0"/>
              <w:rPr>
                <w:b/>
              </w:rPr>
            </w:pPr>
          </w:p>
        </w:tc>
        <w:tc>
          <w:tcPr>
            <w:tcW w:w="7471" w:type="dxa"/>
            <w:gridSpan w:val="2"/>
            <w:tcBorders>
              <w:top w:val="single" w:sz="4" w:space="0" w:color="F2F2F2"/>
              <w:left w:val="single" w:sz="4" w:space="0" w:color="F2F2F2"/>
              <w:bottom w:val="single" w:sz="4" w:space="0" w:color="F2F2F2"/>
              <w:right w:val="single" w:sz="4" w:space="0" w:color="F2F2F2"/>
            </w:tcBorders>
          </w:tcPr>
          <w:p w14:paraId="51313E2A" w14:textId="77777777" w:rsidR="008A5055" w:rsidRDefault="00F7065A">
            <w:pPr>
              <w:widowControl w:val="0"/>
              <w:jc w:val="both"/>
            </w:pPr>
            <w:r>
              <w:t>БИК</w:t>
            </w:r>
          </w:p>
        </w:tc>
      </w:tr>
      <w:tr w:rsidR="008A5055" w14:paraId="025F4C83" w14:textId="77777777" w:rsidTr="00700146">
        <w:trPr>
          <w:gridAfter w:val="1"/>
          <w:wAfter w:w="20" w:type="dxa"/>
          <w:jc w:val="center"/>
        </w:trPr>
        <w:tc>
          <w:tcPr>
            <w:tcW w:w="2156" w:type="dxa"/>
            <w:vMerge/>
            <w:tcBorders>
              <w:top w:val="single" w:sz="4" w:space="0" w:color="F2F2F2"/>
              <w:left w:val="single" w:sz="4" w:space="0" w:color="F2F2F2"/>
              <w:bottom w:val="single" w:sz="4" w:space="0" w:color="F2F2F2"/>
              <w:right w:val="single" w:sz="4" w:space="0" w:color="F2F2F2"/>
            </w:tcBorders>
            <w:vAlign w:val="center"/>
          </w:tcPr>
          <w:p w14:paraId="2506CEDA" w14:textId="77777777" w:rsidR="008A5055" w:rsidRDefault="008A5055">
            <w:pPr>
              <w:widowControl w:val="0"/>
              <w:rPr>
                <w:b/>
              </w:rPr>
            </w:pPr>
          </w:p>
        </w:tc>
        <w:tc>
          <w:tcPr>
            <w:tcW w:w="7471" w:type="dxa"/>
            <w:gridSpan w:val="2"/>
            <w:tcBorders>
              <w:top w:val="single" w:sz="4" w:space="0" w:color="F2F2F2"/>
              <w:left w:val="single" w:sz="4" w:space="0" w:color="F2F2F2"/>
              <w:bottom w:val="single" w:sz="4" w:space="0" w:color="F2F2F2"/>
              <w:right w:val="single" w:sz="4" w:space="0" w:color="F2F2F2"/>
            </w:tcBorders>
          </w:tcPr>
          <w:p w14:paraId="113A3DBE" w14:textId="77777777" w:rsidR="008A5055" w:rsidRDefault="00F7065A">
            <w:pPr>
              <w:widowControl w:val="0"/>
              <w:jc w:val="both"/>
            </w:pPr>
            <w:r>
              <w:t>ОКТМО</w:t>
            </w:r>
          </w:p>
        </w:tc>
      </w:tr>
      <w:tr w:rsidR="008A5055" w14:paraId="499065C5" w14:textId="77777777" w:rsidTr="00700146">
        <w:trPr>
          <w:gridAfter w:val="1"/>
          <w:wAfter w:w="20" w:type="dxa"/>
          <w:jc w:val="center"/>
        </w:trPr>
        <w:tc>
          <w:tcPr>
            <w:tcW w:w="2156" w:type="dxa"/>
            <w:vMerge/>
            <w:tcBorders>
              <w:top w:val="single" w:sz="4" w:space="0" w:color="F2F2F2"/>
              <w:left w:val="single" w:sz="4" w:space="0" w:color="F2F2F2"/>
              <w:bottom w:val="single" w:sz="4" w:space="0" w:color="F2F2F2"/>
              <w:right w:val="single" w:sz="4" w:space="0" w:color="F2F2F2"/>
            </w:tcBorders>
            <w:vAlign w:val="center"/>
          </w:tcPr>
          <w:p w14:paraId="1D06F0B2" w14:textId="77777777" w:rsidR="008A5055" w:rsidRDefault="008A5055">
            <w:pPr>
              <w:widowControl w:val="0"/>
              <w:rPr>
                <w:b/>
              </w:rPr>
            </w:pPr>
          </w:p>
        </w:tc>
        <w:tc>
          <w:tcPr>
            <w:tcW w:w="7471" w:type="dxa"/>
            <w:gridSpan w:val="2"/>
            <w:tcBorders>
              <w:top w:val="single" w:sz="4" w:space="0" w:color="F2F2F2"/>
              <w:left w:val="single" w:sz="4" w:space="0" w:color="F2F2F2"/>
              <w:bottom w:val="single" w:sz="4" w:space="0" w:color="F2F2F2"/>
              <w:right w:val="single" w:sz="4" w:space="0" w:color="F2F2F2"/>
            </w:tcBorders>
          </w:tcPr>
          <w:p w14:paraId="2E4C8B7F" w14:textId="77777777" w:rsidR="008A5055" w:rsidRDefault="00F7065A">
            <w:pPr>
              <w:widowControl w:val="0"/>
              <w:jc w:val="both"/>
            </w:pPr>
            <w:r>
              <w:t>ОКПО</w:t>
            </w:r>
          </w:p>
        </w:tc>
      </w:tr>
      <w:tr w:rsidR="008A5055" w14:paraId="0AE47D77" w14:textId="77777777" w:rsidTr="00700146">
        <w:trPr>
          <w:gridAfter w:val="1"/>
          <w:wAfter w:w="20" w:type="dxa"/>
          <w:jc w:val="center"/>
        </w:trPr>
        <w:tc>
          <w:tcPr>
            <w:tcW w:w="2156" w:type="dxa"/>
            <w:vMerge/>
            <w:tcBorders>
              <w:top w:val="single" w:sz="4" w:space="0" w:color="F2F2F2"/>
              <w:left w:val="single" w:sz="4" w:space="0" w:color="F2F2F2"/>
              <w:bottom w:val="single" w:sz="4" w:space="0" w:color="F2F2F2"/>
              <w:right w:val="single" w:sz="4" w:space="0" w:color="F2F2F2"/>
            </w:tcBorders>
            <w:vAlign w:val="center"/>
          </w:tcPr>
          <w:p w14:paraId="439D2037" w14:textId="77777777" w:rsidR="008A5055" w:rsidRDefault="008A5055">
            <w:pPr>
              <w:widowControl w:val="0"/>
              <w:rPr>
                <w:b/>
              </w:rPr>
            </w:pPr>
          </w:p>
        </w:tc>
        <w:tc>
          <w:tcPr>
            <w:tcW w:w="7471" w:type="dxa"/>
            <w:gridSpan w:val="2"/>
            <w:tcBorders>
              <w:top w:val="single" w:sz="4" w:space="0" w:color="F2F2F2"/>
              <w:left w:val="single" w:sz="4" w:space="0" w:color="F2F2F2"/>
              <w:bottom w:val="single" w:sz="4" w:space="0" w:color="F2F2F2"/>
              <w:right w:val="single" w:sz="4" w:space="0" w:color="F2F2F2"/>
            </w:tcBorders>
          </w:tcPr>
          <w:p w14:paraId="7DE9BC29" w14:textId="77777777" w:rsidR="008A5055" w:rsidRDefault="00F7065A">
            <w:pPr>
              <w:widowControl w:val="0"/>
              <w:jc w:val="both"/>
            </w:pPr>
            <w:r>
              <w:t>телефон/факс:</w:t>
            </w:r>
          </w:p>
        </w:tc>
      </w:tr>
      <w:tr w:rsidR="008A5055" w14:paraId="08C9AAB3" w14:textId="77777777" w:rsidTr="00700146">
        <w:trPr>
          <w:gridAfter w:val="1"/>
          <w:wAfter w:w="20" w:type="dxa"/>
          <w:jc w:val="center"/>
        </w:trPr>
        <w:tc>
          <w:tcPr>
            <w:tcW w:w="2156" w:type="dxa"/>
            <w:vMerge/>
            <w:tcBorders>
              <w:top w:val="single" w:sz="4" w:space="0" w:color="F2F2F2"/>
              <w:left w:val="single" w:sz="4" w:space="0" w:color="F2F2F2"/>
              <w:bottom w:val="single" w:sz="4" w:space="0" w:color="F2F2F2"/>
              <w:right w:val="single" w:sz="4" w:space="0" w:color="F2F2F2"/>
            </w:tcBorders>
            <w:vAlign w:val="center"/>
          </w:tcPr>
          <w:p w14:paraId="7AADE869" w14:textId="77777777" w:rsidR="008A5055" w:rsidRDefault="008A5055">
            <w:pPr>
              <w:widowControl w:val="0"/>
              <w:rPr>
                <w:b/>
              </w:rPr>
            </w:pPr>
          </w:p>
        </w:tc>
        <w:tc>
          <w:tcPr>
            <w:tcW w:w="7471" w:type="dxa"/>
            <w:gridSpan w:val="2"/>
            <w:tcBorders>
              <w:top w:val="single" w:sz="4" w:space="0" w:color="F2F2F2"/>
              <w:left w:val="single" w:sz="4" w:space="0" w:color="F2F2F2"/>
              <w:bottom w:val="single" w:sz="4" w:space="0" w:color="F2F2F2"/>
              <w:right w:val="single" w:sz="4" w:space="0" w:color="F2F2F2"/>
            </w:tcBorders>
          </w:tcPr>
          <w:p w14:paraId="7CBA0E75" w14:textId="77777777" w:rsidR="008A5055" w:rsidRDefault="00F7065A">
            <w:pPr>
              <w:widowControl w:val="0"/>
              <w:jc w:val="both"/>
              <w:rPr>
                <w:lang w:val="en-US"/>
              </w:rPr>
            </w:pPr>
            <w:r>
              <w:rPr>
                <w:lang w:val="en-US"/>
              </w:rPr>
              <w:t>E-mail:</w:t>
            </w:r>
          </w:p>
        </w:tc>
      </w:tr>
    </w:tbl>
    <w:p w14:paraId="3BA642CF" w14:textId="77777777" w:rsidR="008A5055" w:rsidRDefault="008A5055">
      <w:pPr>
        <w:jc w:val="center"/>
        <w:rPr>
          <w:b/>
        </w:rPr>
      </w:pPr>
    </w:p>
    <w:p w14:paraId="745DD85C" w14:textId="77777777" w:rsidR="008A5055" w:rsidRDefault="00F7065A">
      <w:pPr>
        <w:jc w:val="center"/>
        <w:rPr>
          <w:b/>
          <w:caps/>
        </w:rPr>
      </w:pPr>
      <w:r>
        <w:rPr>
          <w:b/>
        </w:rPr>
        <w:t>16. ПОДПИСИ СТОРОН</w:t>
      </w:r>
    </w:p>
    <w:p w14:paraId="4F424778" w14:textId="77777777" w:rsidR="008A5055" w:rsidRDefault="008A5055">
      <w:pPr>
        <w:jc w:val="both"/>
        <w:rPr>
          <w:caps/>
        </w:rPr>
      </w:pPr>
    </w:p>
    <w:tbl>
      <w:tblPr>
        <w:tblW w:w="9364" w:type="dxa"/>
        <w:jc w:val="center"/>
        <w:tblLayout w:type="fixed"/>
        <w:tblLook w:val="01E0" w:firstRow="1" w:lastRow="1" w:firstColumn="1" w:lastColumn="1" w:noHBand="0" w:noVBand="0"/>
      </w:tblPr>
      <w:tblGrid>
        <w:gridCol w:w="5049"/>
        <w:gridCol w:w="4315"/>
      </w:tblGrid>
      <w:tr w:rsidR="008A5055" w14:paraId="2C245D6F" w14:textId="77777777">
        <w:trPr>
          <w:jc w:val="center"/>
        </w:trPr>
        <w:tc>
          <w:tcPr>
            <w:tcW w:w="5048" w:type="dxa"/>
            <w:tcBorders>
              <w:top w:val="single" w:sz="4" w:space="0" w:color="F2F2F2"/>
              <w:left w:val="single" w:sz="4" w:space="0" w:color="F2F2F2"/>
              <w:bottom w:val="single" w:sz="4" w:space="0" w:color="F2F2F2"/>
              <w:right w:val="single" w:sz="4" w:space="0" w:color="F2F2F2"/>
            </w:tcBorders>
          </w:tcPr>
          <w:p w14:paraId="3CBC9EC9" w14:textId="77777777" w:rsidR="008A5055" w:rsidRDefault="00F7065A">
            <w:pPr>
              <w:widowControl w:val="0"/>
              <w:rPr>
                <w:b/>
              </w:rPr>
            </w:pPr>
            <w:r>
              <w:rPr>
                <w:b/>
              </w:rPr>
              <w:t>Заказчик:</w:t>
            </w:r>
          </w:p>
        </w:tc>
        <w:tc>
          <w:tcPr>
            <w:tcW w:w="4315" w:type="dxa"/>
            <w:tcBorders>
              <w:top w:val="single" w:sz="4" w:space="0" w:color="F2F2F2"/>
              <w:left w:val="single" w:sz="4" w:space="0" w:color="F2F2F2"/>
              <w:bottom w:val="single" w:sz="4" w:space="0" w:color="F2F2F2"/>
              <w:right w:val="single" w:sz="4" w:space="0" w:color="F2F2F2"/>
            </w:tcBorders>
          </w:tcPr>
          <w:p w14:paraId="2B2456D8" w14:textId="77777777" w:rsidR="008A5055" w:rsidRDefault="00F7065A">
            <w:pPr>
              <w:widowControl w:val="0"/>
              <w:rPr>
                <w:b/>
              </w:rPr>
            </w:pPr>
            <w:r>
              <w:rPr>
                <w:b/>
              </w:rPr>
              <w:t>Поставщик:</w:t>
            </w:r>
          </w:p>
        </w:tc>
      </w:tr>
      <w:tr w:rsidR="008A5055" w14:paraId="1612BB35" w14:textId="77777777">
        <w:trPr>
          <w:jc w:val="center"/>
        </w:trPr>
        <w:tc>
          <w:tcPr>
            <w:tcW w:w="5048" w:type="dxa"/>
            <w:tcBorders>
              <w:top w:val="single" w:sz="4" w:space="0" w:color="F2F2F2"/>
              <w:left w:val="single" w:sz="4" w:space="0" w:color="F2F2F2"/>
              <w:bottom w:val="single" w:sz="4" w:space="0" w:color="F2F2F2"/>
              <w:right w:val="single" w:sz="4" w:space="0" w:color="F2F2F2"/>
            </w:tcBorders>
          </w:tcPr>
          <w:p w14:paraId="0A213150" w14:textId="77777777" w:rsidR="008A5055" w:rsidRDefault="00F7065A">
            <w:pPr>
              <w:widowControl w:val="0"/>
              <w:rPr>
                <w:b/>
              </w:rPr>
            </w:pPr>
            <w:r>
              <w:rPr>
                <w:b/>
              </w:rPr>
              <w:t>ПГНИУ</w:t>
            </w:r>
          </w:p>
          <w:p w14:paraId="366D7034" w14:textId="77777777" w:rsidR="008A5055" w:rsidRDefault="008A5055">
            <w:pPr>
              <w:widowControl w:val="0"/>
              <w:rPr>
                <w:b/>
              </w:rPr>
            </w:pPr>
          </w:p>
          <w:p w14:paraId="1F763FD4" w14:textId="77777777" w:rsidR="008A5055" w:rsidRDefault="008A5055">
            <w:pPr>
              <w:widowControl w:val="0"/>
              <w:rPr>
                <w:b/>
              </w:rPr>
            </w:pPr>
          </w:p>
        </w:tc>
        <w:tc>
          <w:tcPr>
            <w:tcW w:w="4315" w:type="dxa"/>
            <w:tcBorders>
              <w:top w:val="single" w:sz="4" w:space="0" w:color="F2F2F2"/>
              <w:left w:val="single" w:sz="4" w:space="0" w:color="F2F2F2"/>
              <w:bottom w:val="single" w:sz="4" w:space="0" w:color="F2F2F2"/>
              <w:right w:val="single" w:sz="4" w:space="0" w:color="F2F2F2"/>
            </w:tcBorders>
          </w:tcPr>
          <w:p w14:paraId="167B5FB1" w14:textId="77777777" w:rsidR="008A5055" w:rsidRDefault="008A5055">
            <w:pPr>
              <w:widowControl w:val="0"/>
            </w:pPr>
          </w:p>
        </w:tc>
      </w:tr>
      <w:tr w:rsidR="008A5055" w14:paraId="0EC8CF3B" w14:textId="77777777">
        <w:trPr>
          <w:jc w:val="center"/>
        </w:trPr>
        <w:tc>
          <w:tcPr>
            <w:tcW w:w="5048" w:type="dxa"/>
            <w:tcBorders>
              <w:top w:val="single" w:sz="4" w:space="0" w:color="F2F2F2"/>
              <w:left w:val="single" w:sz="4" w:space="0" w:color="F2F2F2"/>
              <w:bottom w:val="single" w:sz="4" w:space="0" w:color="F2F2F2"/>
              <w:right w:val="single" w:sz="4" w:space="0" w:color="F2F2F2"/>
            </w:tcBorders>
          </w:tcPr>
          <w:p w14:paraId="67A492AE" w14:textId="77777777" w:rsidR="008A5055" w:rsidRDefault="008A5055">
            <w:pPr>
              <w:widowControl w:val="0"/>
            </w:pPr>
          </w:p>
        </w:tc>
        <w:tc>
          <w:tcPr>
            <w:tcW w:w="4315" w:type="dxa"/>
            <w:tcBorders>
              <w:top w:val="single" w:sz="4" w:space="0" w:color="F2F2F2"/>
              <w:left w:val="single" w:sz="4" w:space="0" w:color="F2F2F2"/>
              <w:bottom w:val="single" w:sz="4" w:space="0" w:color="F2F2F2"/>
              <w:right w:val="single" w:sz="4" w:space="0" w:color="F2F2F2"/>
            </w:tcBorders>
          </w:tcPr>
          <w:p w14:paraId="2F9C006B" w14:textId="77777777" w:rsidR="008A5055" w:rsidRDefault="008A5055">
            <w:pPr>
              <w:widowControl w:val="0"/>
            </w:pPr>
          </w:p>
        </w:tc>
      </w:tr>
      <w:tr w:rsidR="008A5055" w14:paraId="1BB86470" w14:textId="77777777">
        <w:trPr>
          <w:jc w:val="center"/>
        </w:trPr>
        <w:tc>
          <w:tcPr>
            <w:tcW w:w="5048" w:type="dxa"/>
            <w:tcBorders>
              <w:top w:val="single" w:sz="4" w:space="0" w:color="F2F2F2"/>
              <w:left w:val="single" w:sz="4" w:space="0" w:color="F2F2F2"/>
              <w:bottom w:val="single" w:sz="4" w:space="0" w:color="F2F2F2"/>
              <w:right w:val="single" w:sz="4" w:space="0" w:color="F2F2F2"/>
            </w:tcBorders>
          </w:tcPr>
          <w:p w14:paraId="48C2D36A" w14:textId="77777777" w:rsidR="008A5055" w:rsidRDefault="00F7065A">
            <w:pPr>
              <w:widowControl w:val="0"/>
            </w:pPr>
            <w:r>
              <w:t>_________________ И.О. Фамилия</w:t>
            </w:r>
          </w:p>
        </w:tc>
        <w:tc>
          <w:tcPr>
            <w:tcW w:w="4315" w:type="dxa"/>
            <w:tcBorders>
              <w:top w:val="single" w:sz="4" w:space="0" w:color="F2F2F2"/>
              <w:left w:val="single" w:sz="4" w:space="0" w:color="F2F2F2"/>
              <w:bottom w:val="single" w:sz="4" w:space="0" w:color="F2F2F2"/>
              <w:right w:val="single" w:sz="4" w:space="0" w:color="F2F2F2"/>
            </w:tcBorders>
          </w:tcPr>
          <w:p w14:paraId="75356032" w14:textId="77777777" w:rsidR="008A5055" w:rsidRDefault="00F7065A">
            <w:pPr>
              <w:widowControl w:val="0"/>
              <w:ind w:left="62"/>
            </w:pPr>
            <w:r>
              <w:t>_______________ И.О. Фамилия</w:t>
            </w:r>
          </w:p>
        </w:tc>
      </w:tr>
      <w:tr w:rsidR="008A5055" w14:paraId="251FE3DD" w14:textId="77777777">
        <w:trPr>
          <w:jc w:val="center"/>
        </w:trPr>
        <w:tc>
          <w:tcPr>
            <w:tcW w:w="5048" w:type="dxa"/>
            <w:tcBorders>
              <w:top w:val="single" w:sz="4" w:space="0" w:color="F2F2F2"/>
              <w:left w:val="single" w:sz="4" w:space="0" w:color="F2F2F2"/>
              <w:bottom w:val="single" w:sz="4" w:space="0" w:color="F2F2F2"/>
              <w:right w:val="single" w:sz="4" w:space="0" w:color="F2F2F2"/>
            </w:tcBorders>
          </w:tcPr>
          <w:p w14:paraId="0BF1E359" w14:textId="77777777" w:rsidR="008A5055" w:rsidRDefault="00F7065A">
            <w:pPr>
              <w:widowControl w:val="0"/>
              <w:rPr>
                <w:vertAlign w:val="subscript"/>
              </w:rPr>
            </w:pPr>
            <w:proofErr w:type="spellStart"/>
            <w:r>
              <w:rPr>
                <w:vertAlign w:val="subscript"/>
              </w:rPr>
              <w:lastRenderedPageBreak/>
              <w:t>м.п</w:t>
            </w:r>
            <w:proofErr w:type="spellEnd"/>
            <w:r>
              <w:rPr>
                <w:vertAlign w:val="subscript"/>
              </w:rPr>
              <w:t>.</w:t>
            </w:r>
          </w:p>
        </w:tc>
        <w:tc>
          <w:tcPr>
            <w:tcW w:w="4315" w:type="dxa"/>
            <w:tcBorders>
              <w:top w:val="single" w:sz="4" w:space="0" w:color="F2F2F2"/>
              <w:left w:val="single" w:sz="4" w:space="0" w:color="F2F2F2"/>
              <w:bottom w:val="single" w:sz="4" w:space="0" w:color="F2F2F2"/>
              <w:right w:val="single" w:sz="4" w:space="0" w:color="F2F2F2"/>
            </w:tcBorders>
          </w:tcPr>
          <w:p w14:paraId="59AB8BD2" w14:textId="77777777" w:rsidR="008A5055" w:rsidRDefault="00F7065A">
            <w:pPr>
              <w:widowControl w:val="0"/>
              <w:rPr>
                <w:vertAlign w:val="subscript"/>
              </w:rPr>
            </w:pPr>
            <w:proofErr w:type="spellStart"/>
            <w:r>
              <w:rPr>
                <w:vertAlign w:val="subscript"/>
              </w:rPr>
              <w:t>м.п</w:t>
            </w:r>
            <w:proofErr w:type="spellEnd"/>
            <w:r>
              <w:rPr>
                <w:vertAlign w:val="subscript"/>
              </w:rPr>
              <w:t>.</w:t>
            </w:r>
          </w:p>
        </w:tc>
      </w:tr>
      <w:tr w:rsidR="008A5055" w14:paraId="0DE76BF1" w14:textId="77777777">
        <w:trPr>
          <w:jc w:val="center"/>
        </w:trPr>
        <w:tc>
          <w:tcPr>
            <w:tcW w:w="5048" w:type="dxa"/>
            <w:tcBorders>
              <w:top w:val="single" w:sz="4" w:space="0" w:color="F2F2F2"/>
              <w:left w:val="single" w:sz="4" w:space="0" w:color="F2F2F2"/>
              <w:bottom w:val="single" w:sz="4" w:space="0" w:color="F2F2F2"/>
              <w:right w:val="single" w:sz="4" w:space="0" w:color="F2F2F2"/>
            </w:tcBorders>
          </w:tcPr>
          <w:p w14:paraId="53755054" w14:textId="77777777" w:rsidR="008A5055" w:rsidRDefault="00F7065A">
            <w:pPr>
              <w:widowControl w:val="0"/>
            </w:pPr>
            <w:r>
              <w:t>«</w:t>
            </w:r>
            <w:r>
              <w:softHyphen/>
            </w:r>
            <w:r>
              <w:softHyphen/>
            </w:r>
            <w:r>
              <w:softHyphen/>
              <w:t>___»_________________ 20__ г.</w:t>
            </w:r>
          </w:p>
        </w:tc>
        <w:tc>
          <w:tcPr>
            <w:tcW w:w="4315" w:type="dxa"/>
            <w:tcBorders>
              <w:top w:val="single" w:sz="4" w:space="0" w:color="F2F2F2"/>
              <w:left w:val="single" w:sz="4" w:space="0" w:color="F2F2F2"/>
              <w:bottom w:val="single" w:sz="4" w:space="0" w:color="F2F2F2"/>
              <w:right w:val="single" w:sz="4" w:space="0" w:color="F2F2F2"/>
            </w:tcBorders>
          </w:tcPr>
          <w:p w14:paraId="56978573" w14:textId="77777777" w:rsidR="008A5055" w:rsidRDefault="00F7065A">
            <w:pPr>
              <w:widowControl w:val="0"/>
              <w:ind w:left="52"/>
            </w:pPr>
            <w:r>
              <w:t>«____»__________________ 20__ г.</w:t>
            </w:r>
          </w:p>
        </w:tc>
      </w:tr>
    </w:tbl>
    <w:p w14:paraId="0224A3E4" w14:textId="77777777" w:rsidR="008A5055" w:rsidRDefault="008A5055"/>
    <w:p w14:paraId="52B0232A" w14:textId="77777777" w:rsidR="008A5055" w:rsidRDefault="008A5055">
      <w:pPr>
        <w:jc w:val="both"/>
        <w:rPr>
          <w:color w:val="FF0000"/>
        </w:rPr>
      </w:pPr>
    </w:p>
    <w:p w14:paraId="4A41EB16" w14:textId="77777777" w:rsidR="008A5055" w:rsidRDefault="008A5055">
      <w:pPr>
        <w:jc w:val="both"/>
        <w:rPr>
          <w:color w:val="FF0000"/>
        </w:rPr>
      </w:pPr>
    </w:p>
    <w:p w14:paraId="5DE479E4" w14:textId="77777777" w:rsidR="008A5055" w:rsidRDefault="00F7065A">
      <w:r>
        <w:br w:type="page"/>
      </w:r>
    </w:p>
    <w:p w14:paraId="212503EF" w14:textId="77777777" w:rsidR="008A5055" w:rsidRDefault="00F7065A">
      <w:pPr>
        <w:ind w:firstLine="5954"/>
      </w:pPr>
      <w:r>
        <w:lastRenderedPageBreak/>
        <w:t xml:space="preserve">Приложение № 1                </w:t>
      </w:r>
    </w:p>
    <w:p w14:paraId="2414B514" w14:textId="77777777" w:rsidR="008A5055" w:rsidRDefault="00F7065A">
      <w:pPr>
        <w:ind w:firstLine="5954"/>
      </w:pPr>
      <w:r>
        <w:t xml:space="preserve">к Договору </w:t>
      </w:r>
    </w:p>
    <w:p w14:paraId="49737E28" w14:textId="77777777" w:rsidR="008A5055" w:rsidRDefault="00F7065A">
      <w:pPr>
        <w:ind w:firstLine="5954"/>
      </w:pPr>
      <w:r>
        <w:t>от «____» ____________ 20__ г. № _</w:t>
      </w:r>
    </w:p>
    <w:p w14:paraId="6EBB9FB7" w14:textId="77777777" w:rsidR="008A5055" w:rsidRDefault="008A5055">
      <w:pPr>
        <w:ind w:firstLine="5940"/>
      </w:pPr>
    </w:p>
    <w:p w14:paraId="2EEB31DB" w14:textId="77777777" w:rsidR="008A5055" w:rsidRDefault="008A5055">
      <w:pPr>
        <w:pStyle w:val="a5"/>
        <w:ind w:firstLine="709"/>
        <w:outlineLvl w:val="0"/>
        <w:rPr>
          <w:b/>
          <w:sz w:val="24"/>
        </w:rPr>
      </w:pPr>
    </w:p>
    <w:p w14:paraId="0FE47A80" w14:textId="77777777" w:rsidR="008A5055" w:rsidRDefault="008A5055">
      <w:pPr>
        <w:pStyle w:val="a5"/>
        <w:ind w:firstLine="709"/>
        <w:outlineLvl w:val="0"/>
        <w:rPr>
          <w:b/>
          <w:sz w:val="24"/>
        </w:rPr>
      </w:pPr>
    </w:p>
    <w:p w14:paraId="4B3C2F1B" w14:textId="77777777" w:rsidR="008A5055" w:rsidRDefault="008A5055">
      <w:pPr>
        <w:pStyle w:val="a5"/>
        <w:ind w:firstLine="709"/>
        <w:outlineLvl w:val="0"/>
        <w:rPr>
          <w:b/>
          <w:sz w:val="24"/>
        </w:rPr>
      </w:pPr>
    </w:p>
    <w:p w14:paraId="5EE7F7E6" w14:textId="77777777" w:rsidR="008A5055" w:rsidRDefault="00F7065A">
      <w:pPr>
        <w:pStyle w:val="a5"/>
        <w:outlineLvl w:val="0"/>
        <w:rPr>
          <w:b/>
          <w:sz w:val="24"/>
        </w:rPr>
      </w:pPr>
      <w:bookmarkStart w:id="20" w:name="_Toc426988095"/>
      <w:bookmarkStart w:id="21" w:name="_Toc434577956"/>
      <w:bookmarkStart w:id="22" w:name="_Toc453853538"/>
      <w:r>
        <w:rPr>
          <w:b/>
          <w:sz w:val="24"/>
        </w:rPr>
        <w:t>ТЕХНИЧЕСКОЕ ЗАДАНИЕ НА ПОСТАВКУ ТОВАРА</w:t>
      </w:r>
      <w:bookmarkEnd w:id="20"/>
      <w:bookmarkEnd w:id="21"/>
      <w:bookmarkEnd w:id="22"/>
    </w:p>
    <w:p w14:paraId="041E0B46" w14:textId="77777777" w:rsidR="008A5055" w:rsidRDefault="008A5055">
      <w:pPr>
        <w:pStyle w:val="ConsNormal0"/>
        <w:widowControl/>
        <w:spacing w:line="264" w:lineRule="auto"/>
        <w:ind w:right="0" w:firstLine="0"/>
        <w:rPr>
          <w:rFonts w:ascii="Times New Roman" w:hAnsi="Times New Roman" w:cs="Times New Roman"/>
          <w:sz w:val="24"/>
          <w:szCs w:val="24"/>
        </w:rPr>
      </w:pPr>
    </w:p>
    <w:p w14:paraId="0FA3324E" w14:textId="77777777" w:rsidR="008A5055" w:rsidRDefault="00F7065A">
      <w:pPr>
        <w:pStyle w:val="ConsNormal0"/>
        <w:widowControl/>
        <w:spacing w:line="264" w:lineRule="auto"/>
        <w:ind w:right="0" w:firstLine="0"/>
        <w:jc w:val="center"/>
        <w:rPr>
          <w:rFonts w:ascii="Times New Roman" w:hAnsi="Times New Roman" w:cs="Times New Roman"/>
          <w:sz w:val="24"/>
          <w:szCs w:val="24"/>
        </w:rPr>
      </w:pPr>
      <w:r>
        <w:rPr>
          <w:rFonts w:ascii="Times New Roman" w:hAnsi="Times New Roman" w:cs="Times New Roman"/>
          <w:i/>
          <w:sz w:val="24"/>
          <w:szCs w:val="24"/>
        </w:rPr>
        <w:t xml:space="preserve">Заполняется в соответствии с главой </w:t>
      </w:r>
      <w:r>
        <w:rPr>
          <w:rFonts w:ascii="Times New Roman" w:hAnsi="Times New Roman" w:cs="Times New Roman"/>
          <w:i/>
          <w:sz w:val="24"/>
          <w:szCs w:val="24"/>
          <w:lang w:val="en-US"/>
        </w:rPr>
        <w:t>V</w:t>
      </w:r>
      <w:r>
        <w:rPr>
          <w:rFonts w:ascii="Times New Roman" w:hAnsi="Times New Roman" w:cs="Times New Roman"/>
          <w:i/>
          <w:sz w:val="24"/>
          <w:szCs w:val="24"/>
        </w:rPr>
        <w:t xml:space="preserve"> «Техническое задание» при направлении проекта Договора победителю аукциона (участнику закупки)</w:t>
      </w:r>
    </w:p>
    <w:p w14:paraId="02CDA4D2" w14:textId="77777777" w:rsidR="008A5055" w:rsidRDefault="008A5055">
      <w:pPr>
        <w:pStyle w:val="ConsNormal0"/>
        <w:widowControl/>
        <w:spacing w:line="264" w:lineRule="auto"/>
        <w:ind w:right="0" w:firstLine="0"/>
        <w:rPr>
          <w:rFonts w:ascii="Times New Roman" w:hAnsi="Times New Roman" w:cs="Times New Roman"/>
          <w:sz w:val="24"/>
          <w:szCs w:val="24"/>
        </w:rPr>
      </w:pPr>
    </w:p>
    <w:p w14:paraId="2638AE88" w14:textId="77777777" w:rsidR="008A5055" w:rsidRDefault="008A5055"/>
    <w:p w14:paraId="678C719F" w14:textId="77777777" w:rsidR="008A5055" w:rsidRDefault="008A5055"/>
    <w:p w14:paraId="11EFC5EB" w14:textId="77777777" w:rsidR="008A5055" w:rsidRDefault="00F7065A">
      <w:pPr>
        <w:jc w:val="center"/>
        <w:rPr>
          <w:b/>
        </w:rPr>
      </w:pPr>
      <w:r>
        <w:rPr>
          <w:b/>
        </w:rPr>
        <w:t>ИЛИ</w:t>
      </w:r>
    </w:p>
    <w:p w14:paraId="36888417" w14:textId="77777777" w:rsidR="008A5055" w:rsidRDefault="008A5055"/>
    <w:p w14:paraId="2E403748" w14:textId="77777777" w:rsidR="008A5055" w:rsidRDefault="008A5055"/>
    <w:p w14:paraId="70957F39" w14:textId="29857904" w:rsidR="008A5055" w:rsidRDefault="00F7065A">
      <w:pPr>
        <w:jc w:val="center"/>
      </w:pPr>
      <w:r>
        <w:rPr>
          <w:i/>
        </w:rPr>
        <w:t xml:space="preserve">Заполняется в соответствии с Техническим заданием при направлении проекта Договора победителю </w:t>
      </w:r>
      <w:r w:rsidR="00CB12DE">
        <w:rPr>
          <w:i/>
        </w:rPr>
        <w:t>закрытого</w:t>
      </w:r>
      <w:r>
        <w:rPr>
          <w:i/>
        </w:rPr>
        <w:t xml:space="preserve"> запроса котировок в электронной форме (участнику закупки)</w:t>
      </w:r>
    </w:p>
    <w:p w14:paraId="323EA525" w14:textId="77777777" w:rsidR="008A5055" w:rsidRDefault="008A5055"/>
    <w:p w14:paraId="28524499" w14:textId="77777777" w:rsidR="008A5055" w:rsidRDefault="008A5055"/>
    <w:p w14:paraId="771E7859" w14:textId="77777777" w:rsidR="008A5055" w:rsidRDefault="008A5055"/>
    <w:p w14:paraId="66FBD535" w14:textId="77777777" w:rsidR="008A5055" w:rsidRDefault="008A5055"/>
    <w:p w14:paraId="662F3B3A" w14:textId="77777777" w:rsidR="008A5055" w:rsidRDefault="008A5055"/>
    <w:p w14:paraId="3D000C44" w14:textId="77777777" w:rsidR="008A5055" w:rsidRDefault="008A5055"/>
    <w:p w14:paraId="45E371A2" w14:textId="77777777" w:rsidR="008A5055" w:rsidRDefault="008A5055"/>
    <w:p w14:paraId="418B2107" w14:textId="77777777" w:rsidR="008A5055" w:rsidRDefault="008A5055"/>
    <w:p w14:paraId="117EE6D5" w14:textId="77777777" w:rsidR="008A5055" w:rsidRDefault="008A5055"/>
    <w:p w14:paraId="4C6A3253" w14:textId="77777777" w:rsidR="008A5055" w:rsidRDefault="008A5055"/>
    <w:p w14:paraId="211975CB" w14:textId="77777777" w:rsidR="008A5055" w:rsidRDefault="008A5055"/>
    <w:p w14:paraId="68C8A5D7" w14:textId="77777777" w:rsidR="008A5055" w:rsidRDefault="008A5055"/>
    <w:p w14:paraId="748F12AD" w14:textId="77777777" w:rsidR="008A5055" w:rsidRDefault="008A5055"/>
    <w:p w14:paraId="2FCC746E" w14:textId="77777777" w:rsidR="008A5055" w:rsidRDefault="008A5055"/>
    <w:p w14:paraId="519B63EC" w14:textId="77777777" w:rsidR="008A5055" w:rsidRDefault="008A5055"/>
    <w:p w14:paraId="515524E8" w14:textId="77777777" w:rsidR="008A5055" w:rsidRDefault="008A5055"/>
    <w:p w14:paraId="4A75BFC2" w14:textId="77777777" w:rsidR="008A5055" w:rsidRDefault="008A5055"/>
    <w:p w14:paraId="224A4966" w14:textId="77777777" w:rsidR="008A5055" w:rsidRDefault="008A5055"/>
    <w:p w14:paraId="16EE9251" w14:textId="77777777" w:rsidR="008A5055" w:rsidRDefault="008A5055"/>
    <w:tbl>
      <w:tblPr>
        <w:tblW w:w="9364" w:type="dxa"/>
        <w:jc w:val="center"/>
        <w:tblLayout w:type="fixed"/>
        <w:tblLook w:val="01E0" w:firstRow="1" w:lastRow="1" w:firstColumn="1" w:lastColumn="1" w:noHBand="0" w:noVBand="0"/>
      </w:tblPr>
      <w:tblGrid>
        <w:gridCol w:w="5049"/>
        <w:gridCol w:w="4315"/>
      </w:tblGrid>
      <w:tr w:rsidR="008A5055" w14:paraId="23E630AE" w14:textId="77777777">
        <w:trPr>
          <w:jc w:val="center"/>
        </w:trPr>
        <w:tc>
          <w:tcPr>
            <w:tcW w:w="5048" w:type="dxa"/>
            <w:tcBorders>
              <w:top w:val="single" w:sz="4" w:space="0" w:color="F2F2F2"/>
              <w:left w:val="single" w:sz="4" w:space="0" w:color="F2F2F2"/>
              <w:bottom w:val="single" w:sz="4" w:space="0" w:color="F2F2F2"/>
              <w:right w:val="single" w:sz="4" w:space="0" w:color="F2F2F2"/>
            </w:tcBorders>
          </w:tcPr>
          <w:p w14:paraId="596FF31C" w14:textId="77777777" w:rsidR="008A5055" w:rsidRDefault="00F7065A">
            <w:pPr>
              <w:widowControl w:val="0"/>
              <w:rPr>
                <w:b/>
              </w:rPr>
            </w:pPr>
            <w:r>
              <w:rPr>
                <w:b/>
              </w:rPr>
              <w:t>Заказчик:</w:t>
            </w:r>
          </w:p>
        </w:tc>
        <w:tc>
          <w:tcPr>
            <w:tcW w:w="4315" w:type="dxa"/>
            <w:tcBorders>
              <w:top w:val="single" w:sz="4" w:space="0" w:color="F2F2F2"/>
              <w:left w:val="single" w:sz="4" w:space="0" w:color="F2F2F2"/>
              <w:bottom w:val="single" w:sz="4" w:space="0" w:color="F2F2F2"/>
              <w:right w:val="single" w:sz="4" w:space="0" w:color="F2F2F2"/>
            </w:tcBorders>
          </w:tcPr>
          <w:p w14:paraId="36CE502A" w14:textId="77777777" w:rsidR="008A5055" w:rsidRDefault="00F7065A">
            <w:pPr>
              <w:widowControl w:val="0"/>
              <w:rPr>
                <w:b/>
              </w:rPr>
            </w:pPr>
            <w:r>
              <w:rPr>
                <w:b/>
              </w:rPr>
              <w:t>Поставщик:</w:t>
            </w:r>
          </w:p>
        </w:tc>
      </w:tr>
      <w:tr w:rsidR="008A5055" w14:paraId="68E60DAB" w14:textId="77777777">
        <w:trPr>
          <w:jc w:val="center"/>
        </w:trPr>
        <w:tc>
          <w:tcPr>
            <w:tcW w:w="5048" w:type="dxa"/>
            <w:tcBorders>
              <w:top w:val="single" w:sz="4" w:space="0" w:color="F2F2F2"/>
              <w:left w:val="single" w:sz="4" w:space="0" w:color="F2F2F2"/>
              <w:bottom w:val="single" w:sz="4" w:space="0" w:color="F2F2F2"/>
              <w:right w:val="single" w:sz="4" w:space="0" w:color="F2F2F2"/>
            </w:tcBorders>
          </w:tcPr>
          <w:p w14:paraId="50E63962" w14:textId="77777777" w:rsidR="008A5055" w:rsidRDefault="00F7065A">
            <w:pPr>
              <w:widowControl w:val="0"/>
              <w:rPr>
                <w:b/>
              </w:rPr>
            </w:pPr>
            <w:r>
              <w:rPr>
                <w:b/>
              </w:rPr>
              <w:t>ПГНИУ</w:t>
            </w:r>
          </w:p>
          <w:p w14:paraId="2B344AF5" w14:textId="77777777" w:rsidR="008A5055" w:rsidRDefault="008A5055">
            <w:pPr>
              <w:widowControl w:val="0"/>
              <w:rPr>
                <w:b/>
              </w:rPr>
            </w:pPr>
          </w:p>
          <w:p w14:paraId="102C5121" w14:textId="77777777" w:rsidR="008A5055" w:rsidRDefault="008A5055">
            <w:pPr>
              <w:widowControl w:val="0"/>
              <w:rPr>
                <w:b/>
              </w:rPr>
            </w:pPr>
          </w:p>
        </w:tc>
        <w:tc>
          <w:tcPr>
            <w:tcW w:w="4315" w:type="dxa"/>
            <w:tcBorders>
              <w:top w:val="single" w:sz="4" w:space="0" w:color="F2F2F2"/>
              <w:left w:val="single" w:sz="4" w:space="0" w:color="F2F2F2"/>
              <w:bottom w:val="single" w:sz="4" w:space="0" w:color="F2F2F2"/>
              <w:right w:val="single" w:sz="4" w:space="0" w:color="F2F2F2"/>
            </w:tcBorders>
          </w:tcPr>
          <w:p w14:paraId="0F311457" w14:textId="77777777" w:rsidR="008A5055" w:rsidRDefault="008A5055">
            <w:pPr>
              <w:widowControl w:val="0"/>
            </w:pPr>
          </w:p>
        </w:tc>
      </w:tr>
      <w:tr w:rsidR="008A5055" w14:paraId="1DE74B14" w14:textId="77777777">
        <w:trPr>
          <w:jc w:val="center"/>
        </w:trPr>
        <w:tc>
          <w:tcPr>
            <w:tcW w:w="5048" w:type="dxa"/>
            <w:tcBorders>
              <w:top w:val="single" w:sz="4" w:space="0" w:color="F2F2F2"/>
              <w:left w:val="single" w:sz="4" w:space="0" w:color="F2F2F2"/>
              <w:bottom w:val="single" w:sz="4" w:space="0" w:color="F2F2F2"/>
              <w:right w:val="single" w:sz="4" w:space="0" w:color="F2F2F2"/>
            </w:tcBorders>
          </w:tcPr>
          <w:p w14:paraId="5CA73E93" w14:textId="77777777" w:rsidR="008A5055" w:rsidRDefault="008A5055">
            <w:pPr>
              <w:widowControl w:val="0"/>
            </w:pPr>
          </w:p>
        </w:tc>
        <w:tc>
          <w:tcPr>
            <w:tcW w:w="4315" w:type="dxa"/>
            <w:tcBorders>
              <w:top w:val="single" w:sz="4" w:space="0" w:color="F2F2F2"/>
              <w:left w:val="single" w:sz="4" w:space="0" w:color="F2F2F2"/>
              <w:bottom w:val="single" w:sz="4" w:space="0" w:color="F2F2F2"/>
              <w:right w:val="single" w:sz="4" w:space="0" w:color="F2F2F2"/>
            </w:tcBorders>
          </w:tcPr>
          <w:p w14:paraId="171864FF" w14:textId="77777777" w:rsidR="008A5055" w:rsidRDefault="008A5055">
            <w:pPr>
              <w:widowControl w:val="0"/>
            </w:pPr>
          </w:p>
        </w:tc>
      </w:tr>
      <w:tr w:rsidR="008A5055" w14:paraId="5CB14D3E" w14:textId="77777777">
        <w:trPr>
          <w:jc w:val="center"/>
        </w:trPr>
        <w:tc>
          <w:tcPr>
            <w:tcW w:w="5048" w:type="dxa"/>
            <w:tcBorders>
              <w:top w:val="single" w:sz="4" w:space="0" w:color="F2F2F2"/>
              <w:left w:val="single" w:sz="4" w:space="0" w:color="F2F2F2"/>
              <w:bottom w:val="single" w:sz="4" w:space="0" w:color="F2F2F2"/>
              <w:right w:val="single" w:sz="4" w:space="0" w:color="F2F2F2"/>
            </w:tcBorders>
          </w:tcPr>
          <w:p w14:paraId="4D37F9D5" w14:textId="77777777" w:rsidR="008A5055" w:rsidRDefault="00F7065A">
            <w:pPr>
              <w:widowControl w:val="0"/>
            </w:pPr>
            <w:r>
              <w:t>_________________ И.О. Фамилия</w:t>
            </w:r>
          </w:p>
        </w:tc>
        <w:tc>
          <w:tcPr>
            <w:tcW w:w="4315" w:type="dxa"/>
            <w:tcBorders>
              <w:top w:val="single" w:sz="4" w:space="0" w:color="F2F2F2"/>
              <w:left w:val="single" w:sz="4" w:space="0" w:color="F2F2F2"/>
              <w:bottom w:val="single" w:sz="4" w:space="0" w:color="F2F2F2"/>
              <w:right w:val="single" w:sz="4" w:space="0" w:color="F2F2F2"/>
            </w:tcBorders>
          </w:tcPr>
          <w:p w14:paraId="777849BA" w14:textId="77777777" w:rsidR="008A5055" w:rsidRDefault="00F7065A">
            <w:pPr>
              <w:widowControl w:val="0"/>
              <w:ind w:left="62"/>
            </w:pPr>
            <w:r>
              <w:t>_______________ И.О. Фамилия</w:t>
            </w:r>
          </w:p>
        </w:tc>
      </w:tr>
      <w:tr w:rsidR="008A5055" w14:paraId="763CEDB0" w14:textId="77777777">
        <w:trPr>
          <w:jc w:val="center"/>
        </w:trPr>
        <w:tc>
          <w:tcPr>
            <w:tcW w:w="5048" w:type="dxa"/>
            <w:tcBorders>
              <w:top w:val="single" w:sz="4" w:space="0" w:color="F2F2F2"/>
              <w:left w:val="single" w:sz="4" w:space="0" w:color="F2F2F2"/>
              <w:bottom w:val="single" w:sz="4" w:space="0" w:color="F2F2F2"/>
              <w:right w:val="single" w:sz="4" w:space="0" w:color="F2F2F2"/>
            </w:tcBorders>
          </w:tcPr>
          <w:p w14:paraId="18ED3A4A" w14:textId="77777777" w:rsidR="008A5055" w:rsidRDefault="00F7065A">
            <w:pPr>
              <w:widowControl w:val="0"/>
              <w:rPr>
                <w:vertAlign w:val="subscript"/>
              </w:rPr>
            </w:pPr>
            <w:proofErr w:type="spellStart"/>
            <w:r>
              <w:rPr>
                <w:vertAlign w:val="subscript"/>
              </w:rPr>
              <w:t>м.п</w:t>
            </w:r>
            <w:proofErr w:type="spellEnd"/>
            <w:r>
              <w:rPr>
                <w:vertAlign w:val="subscript"/>
              </w:rPr>
              <w:t>.</w:t>
            </w:r>
          </w:p>
        </w:tc>
        <w:tc>
          <w:tcPr>
            <w:tcW w:w="4315" w:type="dxa"/>
            <w:tcBorders>
              <w:top w:val="single" w:sz="4" w:space="0" w:color="F2F2F2"/>
              <w:left w:val="single" w:sz="4" w:space="0" w:color="F2F2F2"/>
              <w:bottom w:val="single" w:sz="4" w:space="0" w:color="F2F2F2"/>
              <w:right w:val="single" w:sz="4" w:space="0" w:color="F2F2F2"/>
            </w:tcBorders>
          </w:tcPr>
          <w:p w14:paraId="5FE1D889" w14:textId="77777777" w:rsidR="008A5055" w:rsidRDefault="00F7065A">
            <w:pPr>
              <w:widowControl w:val="0"/>
              <w:rPr>
                <w:vertAlign w:val="subscript"/>
              </w:rPr>
            </w:pPr>
            <w:proofErr w:type="spellStart"/>
            <w:r>
              <w:rPr>
                <w:vertAlign w:val="subscript"/>
              </w:rPr>
              <w:t>м.п</w:t>
            </w:r>
            <w:proofErr w:type="spellEnd"/>
            <w:r>
              <w:rPr>
                <w:vertAlign w:val="subscript"/>
              </w:rPr>
              <w:t>.</w:t>
            </w:r>
          </w:p>
        </w:tc>
      </w:tr>
      <w:tr w:rsidR="008A5055" w14:paraId="4EDD11BB" w14:textId="77777777">
        <w:trPr>
          <w:jc w:val="center"/>
        </w:trPr>
        <w:tc>
          <w:tcPr>
            <w:tcW w:w="5048" w:type="dxa"/>
            <w:tcBorders>
              <w:top w:val="single" w:sz="4" w:space="0" w:color="F2F2F2"/>
              <w:left w:val="single" w:sz="4" w:space="0" w:color="F2F2F2"/>
              <w:bottom w:val="single" w:sz="4" w:space="0" w:color="F2F2F2"/>
              <w:right w:val="single" w:sz="4" w:space="0" w:color="F2F2F2"/>
            </w:tcBorders>
          </w:tcPr>
          <w:p w14:paraId="1A7764B0" w14:textId="77777777" w:rsidR="008A5055" w:rsidRDefault="00F7065A">
            <w:pPr>
              <w:widowControl w:val="0"/>
            </w:pPr>
            <w:r>
              <w:t>«____»_________________ 20__ г.</w:t>
            </w:r>
          </w:p>
        </w:tc>
        <w:tc>
          <w:tcPr>
            <w:tcW w:w="4315" w:type="dxa"/>
            <w:tcBorders>
              <w:top w:val="single" w:sz="4" w:space="0" w:color="F2F2F2"/>
              <w:left w:val="single" w:sz="4" w:space="0" w:color="F2F2F2"/>
              <w:bottom w:val="single" w:sz="4" w:space="0" w:color="F2F2F2"/>
              <w:right w:val="single" w:sz="4" w:space="0" w:color="F2F2F2"/>
            </w:tcBorders>
          </w:tcPr>
          <w:p w14:paraId="715E6F34" w14:textId="77777777" w:rsidR="008A5055" w:rsidRDefault="00F7065A">
            <w:pPr>
              <w:widowControl w:val="0"/>
              <w:ind w:left="52"/>
            </w:pPr>
            <w:r>
              <w:t>«____»__________________ 20__ г.</w:t>
            </w:r>
          </w:p>
        </w:tc>
      </w:tr>
    </w:tbl>
    <w:p w14:paraId="11FE05E2" w14:textId="77777777" w:rsidR="008A5055" w:rsidRDefault="008A5055"/>
    <w:p w14:paraId="59346580" w14:textId="77777777" w:rsidR="008A5055" w:rsidRDefault="008A5055">
      <w:pPr>
        <w:sectPr w:rsidR="008A5055">
          <w:headerReference w:type="default" r:id="rId10"/>
          <w:footerReference w:type="default" r:id="rId11"/>
          <w:footerReference w:type="first" r:id="rId12"/>
          <w:pgSz w:w="11906" w:h="16838"/>
          <w:pgMar w:top="1134" w:right="851" w:bottom="1134" w:left="1134" w:header="709" w:footer="709" w:gutter="0"/>
          <w:cols w:space="720"/>
          <w:formProt w:val="0"/>
          <w:titlePg/>
          <w:docGrid w:linePitch="360"/>
        </w:sectPr>
      </w:pPr>
    </w:p>
    <w:p w14:paraId="4A26B465" w14:textId="77777777" w:rsidR="008A5055" w:rsidRDefault="00F7065A">
      <w:pPr>
        <w:ind w:left="9912" w:firstLine="708"/>
      </w:pPr>
      <w:r>
        <w:lastRenderedPageBreak/>
        <w:t xml:space="preserve">Приложение № 2                </w:t>
      </w:r>
    </w:p>
    <w:p w14:paraId="49E358D0" w14:textId="77777777" w:rsidR="008A5055" w:rsidRDefault="00F7065A">
      <w:pPr>
        <w:ind w:left="10620"/>
      </w:pPr>
      <w:r>
        <w:t xml:space="preserve">к Договору </w:t>
      </w:r>
    </w:p>
    <w:p w14:paraId="31D30066" w14:textId="77777777" w:rsidR="008A5055" w:rsidRDefault="00F7065A">
      <w:pPr>
        <w:ind w:left="5374" w:firstLine="5246"/>
      </w:pPr>
      <w:r>
        <w:t>от «____» ____________  20__ г. № _</w:t>
      </w:r>
    </w:p>
    <w:p w14:paraId="06C324EC" w14:textId="77777777" w:rsidR="008A5055" w:rsidRDefault="008A5055">
      <w:pPr>
        <w:pStyle w:val="ConsNormal0"/>
        <w:widowControl/>
        <w:spacing w:line="264" w:lineRule="auto"/>
        <w:ind w:left="6240" w:right="0" w:firstLine="0"/>
        <w:rPr>
          <w:rFonts w:ascii="Times New Roman" w:hAnsi="Times New Roman" w:cs="Times New Roman"/>
          <w:sz w:val="24"/>
          <w:szCs w:val="24"/>
        </w:rPr>
      </w:pPr>
    </w:p>
    <w:p w14:paraId="076C1960" w14:textId="77777777" w:rsidR="008A5055" w:rsidRDefault="00F7065A">
      <w:pPr>
        <w:pStyle w:val="a5"/>
        <w:spacing w:line="264" w:lineRule="auto"/>
        <w:outlineLvl w:val="0"/>
        <w:rPr>
          <w:b/>
          <w:caps/>
          <w:sz w:val="24"/>
        </w:rPr>
      </w:pPr>
      <w:bookmarkStart w:id="23" w:name="_Toc426988096"/>
      <w:bookmarkStart w:id="24" w:name="_Toc434577957"/>
      <w:bookmarkStart w:id="25" w:name="_Toc453853539"/>
      <w:r>
        <w:rPr>
          <w:b/>
          <w:caps/>
          <w:sz w:val="24"/>
        </w:rPr>
        <w:t>Спецификация*</w:t>
      </w:r>
      <w:bookmarkEnd w:id="23"/>
      <w:bookmarkEnd w:id="24"/>
      <w:bookmarkEnd w:id="25"/>
    </w:p>
    <w:p w14:paraId="59162EB9" w14:textId="77777777" w:rsidR="008A5055" w:rsidRDefault="008A5055">
      <w:pPr>
        <w:pStyle w:val="a5"/>
        <w:spacing w:line="264" w:lineRule="auto"/>
        <w:outlineLvl w:val="0"/>
        <w:rPr>
          <w:b/>
          <w:caps/>
          <w:sz w:val="24"/>
        </w:rPr>
      </w:pPr>
    </w:p>
    <w:tbl>
      <w:tblPr>
        <w:tblW w:w="14498" w:type="dxa"/>
        <w:jc w:val="center"/>
        <w:tblLayout w:type="fixed"/>
        <w:tblCellMar>
          <w:top w:w="28" w:type="dxa"/>
          <w:left w:w="28" w:type="dxa"/>
          <w:bottom w:w="28" w:type="dxa"/>
          <w:right w:w="28" w:type="dxa"/>
        </w:tblCellMar>
        <w:tblLook w:val="00A0" w:firstRow="1" w:lastRow="0" w:firstColumn="1" w:lastColumn="0" w:noHBand="0" w:noVBand="0"/>
      </w:tblPr>
      <w:tblGrid>
        <w:gridCol w:w="428"/>
        <w:gridCol w:w="4238"/>
        <w:gridCol w:w="2480"/>
        <w:gridCol w:w="3049"/>
        <w:gridCol w:w="992"/>
        <w:gridCol w:w="768"/>
        <w:gridCol w:w="992"/>
        <w:gridCol w:w="1551"/>
      </w:tblGrid>
      <w:tr w:rsidR="008A5055" w14:paraId="3C7860F5" w14:textId="77777777">
        <w:trPr>
          <w:tblHeader/>
          <w:jc w:val="center"/>
        </w:trPr>
        <w:tc>
          <w:tcPr>
            <w:tcW w:w="427" w:type="dxa"/>
            <w:tcBorders>
              <w:top w:val="single" w:sz="4" w:space="0" w:color="000000"/>
              <w:left w:val="single" w:sz="4" w:space="0" w:color="000000"/>
              <w:bottom w:val="single" w:sz="4" w:space="0" w:color="000000"/>
              <w:right w:val="single" w:sz="4" w:space="0" w:color="000000"/>
            </w:tcBorders>
            <w:shd w:val="clear" w:color="auto" w:fill="E6E6E6"/>
          </w:tcPr>
          <w:p w14:paraId="430B478C" w14:textId="77777777" w:rsidR="008A5055" w:rsidRDefault="00F7065A">
            <w:pPr>
              <w:pStyle w:val="af1"/>
              <w:widowControl w:val="0"/>
              <w:jc w:val="center"/>
              <w:rPr>
                <w:bCs/>
              </w:rPr>
            </w:pPr>
            <w:r>
              <w:rPr>
                <w:bCs/>
              </w:rPr>
              <w:t>№ п/п</w:t>
            </w:r>
          </w:p>
        </w:tc>
        <w:tc>
          <w:tcPr>
            <w:tcW w:w="4237" w:type="dxa"/>
            <w:tcBorders>
              <w:top w:val="single" w:sz="4" w:space="0" w:color="000000"/>
              <w:left w:val="single" w:sz="4" w:space="0" w:color="000000"/>
              <w:bottom w:val="single" w:sz="4" w:space="0" w:color="000000"/>
              <w:right w:val="single" w:sz="4" w:space="0" w:color="000000"/>
            </w:tcBorders>
            <w:shd w:val="clear" w:color="auto" w:fill="E6E6E6"/>
          </w:tcPr>
          <w:p w14:paraId="22C4A59F" w14:textId="77777777" w:rsidR="008A5055" w:rsidRDefault="00F7065A">
            <w:pPr>
              <w:widowControl w:val="0"/>
              <w:jc w:val="center"/>
            </w:pPr>
            <w:r>
              <w:t>Наименование товара с указанием товарного знака</w:t>
            </w:r>
          </w:p>
          <w:p w14:paraId="6D127D7B" w14:textId="77777777" w:rsidR="008A5055" w:rsidRDefault="00F7065A">
            <w:pPr>
              <w:widowControl w:val="0"/>
              <w:jc w:val="center"/>
            </w:pPr>
            <w:r>
              <w:t>(его словесное обозначение), знак обслуживания, фирменное наименование, патенты, полезные</w:t>
            </w:r>
          </w:p>
          <w:p w14:paraId="7964C4C7" w14:textId="77777777" w:rsidR="008A5055" w:rsidRDefault="00F7065A">
            <w:pPr>
              <w:widowControl w:val="0"/>
              <w:jc w:val="center"/>
            </w:pPr>
            <w:r>
              <w:t>модели, промышленные образцы</w:t>
            </w:r>
          </w:p>
        </w:tc>
        <w:tc>
          <w:tcPr>
            <w:tcW w:w="2480" w:type="dxa"/>
            <w:tcBorders>
              <w:top w:val="single" w:sz="4" w:space="0" w:color="000000"/>
              <w:left w:val="single" w:sz="4" w:space="0" w:color="000000"/>
              <w:bottom w:val="single" w:sz="4" w:space="0" w:color="000000"/>
              <w:right w:val="single" w:sz="4" w:space="0" w:color="000000"/>
            </w:tcBorders>
            <w:shd w:val="clear" w:color="auto" w:fill="E6E6E6"/>
          </w:tcPr>
          <w:p w14:paraId="29DDF21E" w14:textId="77777777" w:rsidR="008A5055" w:rsidRDefault="00F7065A">
            <w:pPr>
              <w:widowControl w:val="0"/>
              <w:jc w:val="center"/>
            </w:pPr>
            <w:r>
              <w:t>Страна происхождения товара/</w:t>
            </w:r>
          </w:p>
          <w:p w14:paraId="429E2B0F" w14:textId="68F233DD" w:rsidR="008A5055" w:rsidRDefault="00F7065A" w:rsidP="00856788">
            <w:pPr>
              <w:widowControl w:val="0"/>
              <w:jc w:val="center"/>
            </w:pPr>
            <w:r>
              <w:t>№ реестровой записи в соответствующих реестрах товаров российского происхождения</w:t>
            </w:r>
          </w:p>
        </w:tc>
        <w:tc>
          <w:tcPr>
            <w:tcW w:w="3049" w:type="dxa"/>
            <w:tcBorders>
              <w:top w:val="single" w:sz="4" w:space="0" w:color="000000"/>
              <w:left w:val="single" w:sz="4" w:space="0" w:color="000000"/>
              <w:bottom w:val="single" w:sz="4" w:space="0" w:color="000000"/>
              <w:right w:val="single" w:sz="4" w:space="0" w:color="000000"/>
            </w:tcBorders>
            <w:shd w:val="clear" w:color="auto" w:fill="E6E6E6"/>
          </w:tcPr>
          <w:p w14:paraId="48E6C733" w14:textId="77777777" w:rsidR="008A5055" w:rsidRDefault="00F7065A">
            <w:pPr>
              <w:widowControl w:val="0"/>
              <w:jc w:val="center"/>
            </w:pPr>
            <w:r>
              <w:t>Конкретные показатели товара, соответствующие значениям, установленным в Техническом задании (Спецификации)</w:t>
            </w:r>
          </w:p>
        </w:tc>
        <w:tc>
          <w:tcPr>
            <w:tcW w:w="992" w:type="dxa"/>
            <w:tcBorders>
              <w:top w:val="single" w:sz="4" w:space="0" w:color="000000"/>
              <w:left w:val="single" w:sz="4" w:space="0" w:color="000000"/>
              <w:bottom w:val="single" w:sz="4" w:space="0" w:color="000000"/>
              <w:right w:val="single" w:sz="4" w:space="0" w:color="000000"/>
            </w:tcBorders>
            <w:shd w:val="clear" w:color="auto" w:fill="E6E6E6"/>
          </w:tcPr>
          <w:p w14:paraId="5874C6D1" w14:textId="77777777" w:rsidR="008A5055" w:rsidRDefault="00F7065A">
            <w:pPr>
              <w:widowControl w:val="0"/>
              <w:jc w:val="center"/>
              <w:rPr>
                <w:bCs/>
              </w:rPr>
            </w:pPr>
            <w:r>
              <w:rPr>
                <w:bCs/>
              </w:rPr>
              <w:t>Едини</w:t>
            </w:r>
            <w:r>
              <w:rPr>
                <w:bCs/>
              </w:rPr>
              <w:softHyphen/>
              <w:t>ца изме</w:t>
            </w:r>
            <w:r>
              <w:rPr>
                <w:bCs/>
              </w:rPr>
              <w:softHyphen/>
              <w:t>ре</w:t>
            </w:r>
            <w:r>
              <w:rPr>
                <w:bCs/>
              </w:rPr>
              <w:softHyphen/>
              <w:t>ния</w:t>
            </w:r>
          </w:p>
        </w:tc>
        <w:tc>
          <w:tcPr>
            <w:tcW w:w="768" w:type="dxa"/>
            <w:tcBorders>
              <w:top w:val="single" w:sz="4" w:space="0" w:color="000000"/>
              <w:left w:val="single" w:sz="4" w:space="0" w:color="000000"/>
              <w:bottom w:val="single" w:sz="4" w:space="0" w:color="000000"/>
              <w:right w:val="single" w:sz="4" w:space="0" w:color="000000"/>
            </w:tcBorders>
            <w:shd w:val="clear" w:color="auto" w:fill="E6E6E6"/>
          </w:tcPr>
          <w:p w14:paraId="12FC3138" w14:textId="77777777" w:rsidR="008A5055" w:rsidRDefault="00F7065A">
            <w:pPr>
              <w:widowControl w:val="0"/>
              <w:jc w:val="center"/>
              <w:rPr>
                <w:bCs/>
              </w:rPr>
            </w:pPr>
            <w:r>
              <w:rPr>
                <w:bCs/>
              </w:rPr>
              <w:t>Количество</w:t>
            </w:r>
          </w:p>
        </w:tc>
        <w:tc>
          <w:tcPr>
            <w:tcW w:w="992" w:type="dxa"/>
            <w:tcBorders>
              <w:top w:val="single" w:sz="4" w:space="0" w:color="000000"/>
              <w:left w:val="single" w:sz="4" w:space="0" w:color="000000"/>
              <w:bottom w:val="single" w:sz="4" w:space="0" w:color="000000"/>
              <w:right w:val="single" w:sz="4" w:space="0" w:color="000000"/>
            </w:tcBorders>
            <w:shd w:val="clear" w:color="auto" w:fill="E6E6E6"/>
          </w:tcPr>
          <w:p w14:paraId="6FF8FD65" w14:textId="77777777" w:rsidR="008A5055" w:rsidRDefault="00F7065A">
            <w:pPr>
              <w:widowControl w:val="0"/>
              <w:jc w:val="center"/>
              <w:rPr>
                <w:bCs/>
              </w:rPr>
            </w:pPr>
            <w:r>
              <w:rPr>
                <w:bCs/>
              </w:rPr>
              <w:t>Цена за единицу товара</w:t>
            </w:r>
          </w:p>
          <w:p w14:paraId="3E1DF38B" w14:textId="77777777" w:rsidR="008A5055" w:rsidRDefault="00F7065A">
            <w:pPr>
              <w:widowControl w:val="0"/>
              <w:jc w:val="center"/>
              <w:rPr>
                <w:bCs/>
              </w:rPr>
            </w:pPr>
            <w:r>
              <w:rPr>
                <w:bCs/>
              </w:rPr>
              <w:t>(руб.)</w:t>
            </w:r>
          </w:p>
        </w:tc>
        <w:tc>
          <w:tcPr>
            <w:tcW w:w="1551" w:type="dxa"/>
            <w:tcBorders>
              <w:top w:val="single" w:sz="4" w:space="0" w:color="000000"/>
              <w:left w:val="single" w:sz="4" w:space="0" w:color="000000"/>
              <w:bottom w:val="single" w:sz="4" w:space="0" w:color="000000"/>
              <w:right w:val="single" w:sz="4" w:space="0" w:color="000000"/>
            </w:tcBorders>
            <w:shd w:val="clear" w:color="auto" w:fill="E6E6E6"/>
          </w:tcPr>
          <w:p w14:paraId="1E14EC0C" w14:textId="77777777" w:rsidR="008A5055" w:rsidRDefault="00F7065A">
            <w:pPr>
              <w:widowControl w:val="0"/>
              <w:jc w:val="center"/>
              <w:rPr>
                <w:bCs/>
              </w:rPr>
            </w:pPr>
            <w:r>
              <w:rPr>
                <w:bCs/>
              </w:rPr>
              <w:t>Общая цена</w:t>
            </w:r>
          </w:p>
          <w:p w14:paraId="23B045F4" w14:textId="77777777" w:rsidR="008A5055" w:rsidRDefault="00F7065A">
            <w:pPr>
              <w:widowControl w:val="0"/>
              <w:jc w:val="center"/>
              <w:rPr>
                <w:bCs/>
              </w:rPr>
            </w:pPr>
            <w:r>
              <w:rPr>
                <w:bCs/>
              </w:rPr>
              <w:t>(руб.)</w:t>
            </w:r>
          </w:p>
        </w:tc>
      </w:tr>
      <w:tr w:rsidR="008A5055" w14:paraId="2F6763C5" w14:textId="77777777">
        <w:trPr>
          <w:jc w:val="center"/>
        </w:trPr>
        <w:tc>
          <w:tcPr>
            <w:tcW w:w="427" w:type="dxa"/>
            <w:tcBorders>
              <w:top w:val="single" w:sz="4" w:space="0" w:color="000000"/>
              <w:left w:val="single" w:sz="4" w:space="0" w:color="000000"/>
              <w:bottom w:val="single" w:sz="4" w:space="0" w:color="000000"/>
              <w:right w:val="single" w:sz="4" w:space="0" w:color="000000"/>
            </w:tcBorders>
            <w:vAlign w:val="center"/>
          </w:tcPr>
          <w:p w14:paraId="712C5D22" w14:textId="77777777" w:rsidR="008A5055" w:rsidRDefault="00F7065A">
            <w:pPr>
              <w:widowControl w:val="0"/>
              <w:spacing w:line="264" w:lineRule="auto"/>
              <w:jc w:val="center"/>
            </w:pPr>
            <w:r>
              <w:t>1</w:t>
            </w:r>
          </w:p>
        </w:tc>
        <w:tc>
          <w:tcPr>
            <w:tcW w:w="4237" w:type="dxa"/>
            <w:tcBorders>
              <w:top w:val="single" w:sz="4" w:space="0" w:color="000000"/>
              <w:left w:val="single" w:sz="4" w:space="0" w:color="000000"/>
              <w:bottom w:val="single" w:sz="4" w:space="0" w:color="000000"/>
              <w:right w:val="single" w:sz="4" w:space="0" w:color="000000"/>
            </w:tcBorders>
            <w:vAlign w:val="center"/>
          </w:tcPr>
          <w:p w14:paraId="4DFDE227" w14:textId="77777777" w:rsidR="008A5055" w:rsidRDefault="00F7065A">
            <w:pPr>
              <w:widowControl w:val="0"/>
              <w:spacing w:line="264" w:lineRule="auto"/>
              <w:jc w:val="center"/>
              <w:outlineLvl w:val="2"/>
            </w:pPr>
            <w:bookmarkStart w:id="26" w:name="_Toc453853540"/>
            <w:bookmarkStart w:id="27" w:name="_Toc434577958"/>
            <w:bookmarkStart w:id="28" w:name="_Toc426988097"/>
            <w:r>
              <w:t>2</w:t>
            </w:r>
            <w:bookmarkEnd w:id="26"/>
            <w:bookmarkEnd w:id="27"/>
            <w:bookmarkEnd w:id="28"/>
          </w:p>
        </w:tc>
        <w:tc>
          <w:tcPr>
            <w:tcW w:w="2480" w:type="dxa"/>
            <w:tcBorders>
              <w:top w:val="single" w:sz="4" w:space="0" w:color="000000"/>
              <w:left w:val="single" w:sz="4" w:space="0" w:color="000000"/>
              <w:bottom w:val="single" w:sz="4" w:space="0" w:color="000000"/>
              <w:right w:val="single" w:sz="4" w:space="0" w:color="000000"/>
            </w:tcBorders>
          </w:tcPr>
          <w:p w14:paraId="1FD9D54D" w14:textId="77777777" w:rsidR="008A5055" w:rsidRDefault="00F7065A">
            <w:pPr>
              <w:widowControl w:val="0"/>
              <w:spacing w:line="264" w:lineRule="auto"/>
              <w:jc w:val="center"/>
            </w:pPr>
            <w:r>
              <w:t>3</w:t>
            </w:r>
          </w:p>
        </w:tc>
        <w:tc>
          <w:tcPr>
            <w:tcW w:w="3049" w:type="dxa"/>
            <w:tcBorders>
              <w:top w:val="single" w:sz="4" w:space="0" w:color="000000"/>
              <w:left w:val="single" w:sz="4" w:space="0" w:color="000000"/>
              <w:bottom w:val="single" w:sz="4" w:space="0" w:color="000000"/>
              <w:right w:val="single" w:sz="4" w:space="0" w:color="000000"/>
            </w:tcBorders>
            <w:vAlign w:val="center"/>
          </w:tcPr>
          <w:p w14:paraId="02D8AA5E" w14:textId="77777777" w:rsidR="008A5055" w:rsidRDefault="00F7065A">
            <w:pPr>
              <w:widowControl w:val="0"/>
              <w:spacing w:line="264" w:lineRule="auto"/>
              <w:jc w:val="center"/>
            </w:pPr>
            <w:r>
              <w:t>4</w:t>
            </w:r>
          </w:p>
        </w:tc>
        <w:tc>
          <w:tcPr>
            <w:tcW w:w="992" w:type="dxa"/>
            <w:tcBorders>
              <w:top w:val="single" w:sz="4" w:space="0" w:color="000000"/>
              <w:left w:val="single" w:sz="4" w:space="0" w:color="000000"/>
              <w:bottom w:val="single" w:sz="4" w:space="0" w:color="000000"/>
              <w:right w:val="single" w:sz="4" w:space="0" w:color="000000"/>
            </w:tcBorders>
            <w:vAlign w:val="center"/>
          </w:tcPr>
          <w:p w14:paraId="4D0C7EE3" w14:textId="77777777" w:rsidR="008A5055" w:rsidRDefault="00F7065A">
            <w:pPr>
              <w:widowControl w:val="0"/>
              <w:spacing w:line="264" w:lineRule="auto"/>
              <w:jc w:val="center"/>
            </w:pPr>
            <w:r>
              <w:t>5</w:t>
            </w:r>
          </w:p>
        </w:tc>
        <w:tc>
          <w:tcPr>
            <w:tcW w:w="768" w:type="dxa"/>
            <w:tcBorders>
              <w:top w:val="single" w:sz="4" w:space="0" w:color="000000"/>
              <w:left w:val="single" w:sz="4" w:space="0" w:color="000000"/>
              <w:bottom w:val="single" w:sz="4" w:space="0" w:color="000000"/>
              <w:right w:val="single" w:sz="4" w:space="0" w:color="000000"/>
            </w:tcBorders>
            <w:vAlign w:val="center"/>
          </w:tcPr>
          <w:p w14:paraId="736CA0C8" w14:textId="77777777" w:rsidR="008A5055" w:rsidRDefault="00F7065A">
            <w:pPr>
              <w:widowControl w:val="0"/>
              <w:spacing w:line="264" w:lineRule="auto"/>
              <w:jc w:val="center"/>
            </w:pPr>
            <w:r>
              <w:t>6</w:t>
            </w:r>
          </w:p>
        </w:tc>
        <w:tc>
          <w:tcPr>
            <w:tcW w:w="992" w:type="dxa"/>
            <w:tcBorders>
              <w:top w:val="single" w:sz="4" w:space="0" w:color="000000"/>
              <w:left w:val="single" w:sz="4" w:space="0" w:color="000000"/>
              <w:bottom w:val="single" w:sz="4" w:space="0" w:color="000000"/>
              <w:right w:val="single" w:sz="4" w:space="0" w:color="000000"/>
            </w:tcBorders>
            <w:vAlign w:val="center"/>
          </w:tcPr>
          <w:p w14:paraId="29611317" w14:textId="77777777" w:rsidR="008A5055" w:rsidRDefault="00F7065A">
            <w:pPr>
              <w:widowControl w:val="0"/>
              <w:spacing w:line="264" w:lineRule="auto"/>
              <w:jc w:val="center"/>
            </w:pPr>
            <w:r>
              <w:t>7</w:t>
            </w:r>
          </w:p>
        </w:tc>
        <w:tc>
          <w:tcPr>
            <w:tcW w:w="1551" w:type="dxa"/>
            <w:tcBorders>
              <w:top w:val="single" w:sz="4" w:space="0" w:color="000000"/>
              <w:left w:val="single" w:sz="4" w:space="0" w:color="000000"/>
              <w:bottom w:val="single" w:sz="4" w:space="0" w:color="000000"/>
              <w:right w:val="single" w:sz="4" w:space="0" w:color="000000"/>
            </w:tcBorders>
            <w:vAlign w:val="center"/>
          </w:tcPr>
          <w:p w14:paraId="0C262BB5" w14:textId="77777777" w:rsidR="008A5055" w:rsidRDefault="00F7065A">
            <w:pPr>
              <w:widowControl w:val="0"/>
              <w:spacing w:line="264" w:lineRule="auto"/>
              <w:jc w:val="center"/>
            </w:pPr>
            <w:r>
              <w:t>8</w:t>
            </w:r>
          </w:p>
        </w:tc>
      </w:tr>
      <w:tr w:rsidR="008A5055" w14:paraId="6311E9B8" w14:textId="77777777">
        <w:trPr>
          <w:jc w:val="center"/>
        </w:trPr>
        <w:tc>
          <w:tcPr>
            <w:tcW w:w="427" w:type="dxa"/>
            <w:tcBorders>
              <w:top w:val="single" w:sz="4" w:space="0" w:color="000000"/>
              <w:left w:val="single" w:sz="4" w:space="0" w:color="000000"/>
              <w:bottom w:val="single" w:sz="4" w:space="0" w:color="000000"/>
              <w:right w:val="single" w:sz="4" w:space="0" w:color="000000"/>
            </w:tcBorders>
            <w:vAlign w:val="center"/>
          </w:tcPr>
          <w:p w14:paraId="2C6B4C11" w14:textId="77777777" w:rsidR="008A5055" w:rsidRDefault="00F7065A">
            <w:pPr>
              <w:widowControl w:val="0"/>
              <w:jc w:val="center"/>
            </w:pPr>
            <w:r>
              <w:t>1.</w:t>
            </w:r>
          </w:p>
        </w:tc>
        <w:tc>
          <w:tcPr>
            <w:tcW w:w="4237" w:type="dxa"/>
            <w:tcBorders>
              <w:top w:val="single" w:sz="4" w:space="0" w:color="000000"/>
              <w:left w:val="single" w:sz="4" w:space="0" w:color="000000"/>
              <w:bottom w:val="single" w:sz="4" w:space="0" w:color="000000"/>
              <w:right w:val="single" w:sz="4" w:space="0" w:color="000000"/>
            </w:tcBorders>
            <w:vAlign w:val="center"/>
          </w:tcPr>
          <w:p w14:paraId="2B51F74D" w14:textId="77777777" w:rsidR="008A5055" w:rsidRDefault="008A5055">
            <w:pPr>
              <w:pStyle w:val="xl24"/>
              <w:widowControl w:val="0"/>
              <w:spacing w:before="0" w:after="0"/>
              <w:rPr>
                <w:szCs w:val="24"/>
                <w:lang w:val="en-US"/>
              </w:rPr>
            </w:pPr>
          </w:p>
        </w:tc>
        <w:tc>
          <w:tcPr>
            <w:tcW w:w="2480" w:type="dxa"/>
            <w:tcBorders>
              <w:top w:val="single" w:sz="4" w:space="0" w:color="000000"/>
              <w:left w:val="single" w:sz="4" w:space="0" w:color="000000"/>
              <w:bottom w:val="single" w:sz="4" w:space="0" w:color="000000"/>
              <w:right w:val="single" w:sz="4" w:space="0" w:color="000000"/>
            </w:tcBorders>
          </w:tcPr>
          <w:p w14:paraId="0289179F" w14:textId="77777777" w:rsidR="008A5055" w:rsidRDefault="008A5055">
            <w:pPr>
              <w:pStyle w:val="xl24"/>
              <w:widowControl w:val="0"/>
              <w:spacing w:before="0" w:after="0"/>
              <w:jc w:val="left"/>
              <w:rPr>
                <w:szCs w:val="24"/>
              </w:rPr>
            </w:pPr>
          </w:p>
        </w:tc>
        <w:tc>
          <w:tcPr>
            <w:tcW w:w="3049" w:type="dxa"/>
            <w:tcBorders>
              <w:top w:val="single" w:sz="4" w:space="0" w:color="000000"/>
              <w:left w:val="single" w:sz="4" w:space="0" w:color="000000"/>
              <w:bottom w:val="single" w:sz="4" w:space="0" w:color="000000"/>
              <w:right w:val="single" w:sz="4" w:space="0" w:color="000000"/>
            </w:tcBorders>
            <w:vAlign w:val="center"/>
          </w:tcPr>
          <w:p w14:paraId="605BEFA6" w14:textId="77777777" w:rsidR="008A5055" w:rsidRDefault="008A5055">
            <w:pPr>
              <w:pStyle w:val="xl24"/>
              <w:widowControl w:val="0"/>
              <w:spacing w:before="0" w:after="0"/>
              <w:jc w:val="left"/>
              <w:rPr>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20598AF" w14:textId="77777777" w:rsidR="008A5055" w:rsidRDefault="008A5055">
            <w:pPr>
              <w:widowControl w:val="0"/>
              <w:jc w:val="center"/>
            </w:pPr>
          </w:p>
        </w:tc>
        <w:tc>
          <w:tcPr>
            <w:tcW w:w="768" w:type="dxa"/>
            <w:tcBorders>
              <w:top w:val="single" w:sz="4" w:space="0" w:color="000000"/>
              <w:left w:val="single" w:sz="4" w:space="0" w:color="000000"/>
              <w:bottom w:val="single" w:sz="4" w:space="0" w:color="000000"/>
              <w:right w:val="single" w:sz="4" w:space="0" w:color="000000"/>
            </w:tcBorders>
            <w:vAlign w:val="center"/>
          </w:tcPr>
          <w:p w14:paraId="6BBF5933" w14:textId="77777777" w:rsidR="008A5055" w:rsidRDefault="008A5055">
            <w:pPr>
              <w:widowControl w:val="0"/>
              <w:jc w:val="center"/>
            </w:pPr>
          </w:p>
        </w:tc>
        <w:tc>
          <w:tcPr>
            <w:tcW w:w="992" w:type="dxa"/>
            <w:tcBorders>
              <w:top w:val="single" w:sz="4" w:space="0" w:color="000000"/>
              <w:left w:val="single" w:sz="4" w:space="0" w:color="000000"/>
              <w:bottom w:val="single" w:sz="4" w:space="0" w:color="000000"/>
              <w:right w:val="single" w:sz="4" w:space="0" w:color="000000"/>
            </w:tcBorders>
            <w:vAlign w:val="center"/>
          </w:tcPr>
          <w:p w14:paraId="26CDDB63" w14:textId="77777777" w:rsidR="008A5055" w:rsidRDefault="008A5055">
            <w:pPr>
              <w:widowControl w:val="0"/>
              <w:jc w:val="center"/>
            </w:pPr>
          </w:p>
        </w:tc>
        <w:tc>
          <w:tcPr>
            <w:tcW w:w="1551" w:type="dxa"/>
            <w:tcBorders>
              <w:top w:val="single" w:sz="4" w:space="0" w:color="000000"/>
              <w:left w:val="single" w:sz="4" w:space="0" w:color="000000"/>
              <w:bottom w:val="single" w:sz="4" w:space="0" w:color="000000"/>
              <w:right w:val="single" w:sz="4" w:space="0" w:color="000000"/>
            </w:tcBorders>
            <w:vAlign w:val="center"/>
          </w:tcPr>
          <w:p w14:paraId="42662122" w14:textId="77777777" w:rsidR="008A5055" w:rsidRDefault="008A5055">
            <w:pPr>
              <w:widowControl w:val="0"/>
              <w:jc w:val="center"/>
            </w:pPr>
          </w:p>
        </w:tc>
      </w:tr>
      <w:tr w:rsidR="008A5055" w14:paraId="125F391A" w14:textId="77777777">
        <w:trPr>
          <w:jc w:val="center"/>
        </w:trPr>
        <w:tc>
          <w:tcPr>
            <w:tcW w:w="427" w:type="dxa"/>
            <w:tcBorders>
              <w:top w:val="single" w:sz="4" w:space="0" w:color="000000"/>
              <w:left w:val="single" w:sz="4" w:space="0" w:color="000000"/>
              <w:bottom w:val="single" w:sz="4" w:space="0" w:color="000000"/>
              <w:right w:val="single" w:sz="4" w:space="0" w:color="000000"/>
            </w:tcBorders>
            <w:vAlign w:val="center"/>
          </w:tcPr>
          <w:p w14:paraId="414025EA" w14:textId="77777777" w:rsidR="008A5055" w:rsidRDefault="00F7065A">
            <w:pPr>
              <w:widowControl w:val="0"/>
              <w:jc w:val="center"/>
            </w:pPr>
            <w:r>
              <w:t>2.</w:t>
            </w:r>
          </w:p>
        </w:tc>
        <w:tc>
          <w:tcPr>
            <w:tcW w:w="4237" w:type="dxa"/>
            <w:tcBorders>
              <w:top w:val="single" w:sz="4" w:space="0" w:color="000000"/>
              <w:left w:val="single" w:sz="4" w:space="0" w:color="000000"/>
              <w:bottom w:val="single" w:sz="4" w:space="0" w:color="000000"/>
              <w:right w:val="single" w:sz="4" w:space="0" w:color="000000"/>
            </w:tcBorders>
            <w:vAlign w:val="center"/>
          </w:tcPr>
          <w:p w14:paraId="54FB5554" w14:textId="77777777" w:rsidR="008A5055" w:rsidRDefault="008A5055">
            <w:pPr>
              <w:pStyle w:val="xl24"/>
              <w:widowControl w:val="0"/>
              <w:spacing w:before="0" w:after="0"/>
              <w:rPr>
                <w:szCs w:val="24"/>
              </w:rPr>
            </w:pPr>
          </w:p>
        </w:tc>
        <w:tc>
          <w:tcPr>
            <w:tcW w:w="2480" w:type="dxa"/>
            <w:tcBorders>
              <w:top w:val="single" w:sz="4" w:space="0" w:color="000000"/>
              <w:left w:val="single" w:sz="4" w:space="0" w:color="000000"/>
              <w:bottom w:val="single" w:sz="4" w:space="0" w:color="000000"/>
              <w:right w:val="single" w:sz="4" w:space="0" w:color="000000"/>
            </w:tcBorders>
          </w:tcPr>
          <w:p w14:paraId="490550C1" w14:textId="77777777" w:rsidR="008A5055" w:rsidRDefault="008A5055">
            <w:pPr>
              <w:pStyle w:val="xl24"/>
              <w:widowControl w:val="0"/>
              <w:spacing w:before="0" w:after="0"/>
              <w:jc w:val="left"/>
              <w:rPr>
                <w:szCs w:val="24"/>
              </w:rPr>
            </w:pPr>
          </w:p>
        </w:tc>
        <w:tc>
          <w:tcPr>
            <w:tcW w:w="3049" w:type="dxa"/>
            <w:tcBorders>
              <w:top w:val="single" w:sz="4" w:space="0" w:color="000000"/>
              <w:left w:val="single" w:sz="4" w:space="0" w:color="000000"/>
              <w:bottom w:val="single" w:sz="4" w:space="0" w:color="000000"/>
              <w:right w:val="single" w:sz="4" w:space="0" w:color="000000"/>
            </w:tcBorders>
            <w:vAlign w:val="center"/>
          </w:tcPr>
          <w:p w14:paraId="6BF7E2C3" w14:textId="77777777" w:rsidR="008A5055" w:rsidRDefault="008A5055">
            <w:pPr>
              <w:pStyle w:val="xl24"/>
              <w:widowControl w:val="0"/>
              <w:spacing w:before="0" w:after="0"/>
              <w:jc w:val="left"/>
              <w:rPr>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FC34D33" w14:textId="77777777" w:rsidR="008A5055" w:rsidRDefault="008A5055">
            <w:pPr>
              <w:widowControl w:val="0"/>
              <w:jc w:val="center"/>
            </w:pPr>
          </w:p>
        </w:tc>
        <w:tc>
          <w:tcPr>
            <w:tcW w:w="768" w:type="dxa"/>
            <w:tcBorders>
              <w:top w:val="single" w:sz="4" w:space="0" w:color="000000"/>
              <w:left w:val="single" w:sz="4" w:space="0" w:color="000000"/>
              <w:bottom w:val="single" w:sz="4" w:space="0" w:color="000000"/>
              <w:right w:val="single" w:sz="4" w:space="0" w:color="000000"/>
            </w:tcBorders>
            <w:vAlign w:val="center"/>
          </w:tcPr>
          <w:p w14:paraId="227568D5" w14:textId="77777777" w:rsidR="008A5055" w:rsidRDefault="008A5055">
            <w:pPr>
              <w:widowControl w:val="0"/>
              <w:jc w:val="center"/>
            </w:pPr>
          </w:p>
        </w:tc>
        <w:tc>
          <w:tcPr>
            <w:tcW w:w="992" w:type="dxa"/>
            <w:tcBorders>
              <w:top w:val="single" w:sz="4" w:space="0" w:color="000000"/>
              <w:left w:val="single" w:sz="4" w:space="0" w:color="000000"/>
              <w:bottom w:val="single" w:sz="4" w:space="0" w:color="000000"/>
              <w:right w:val="single" w:sz="4" w:space="0" w:color="000000"/>
            </w:tcBorders>
            <w:vAlign w:val="center"/>
          </w:tcPr>
          <w:p w14:paraId="0D437BEA" w14:textId="77777777" w:rsidR="008A5055" w:rsidRDefault="008A5055">
            <w:pPr>
              <w:widowControl w:val="0"/>
              <w:jc w:val="center"/>
            </w:pPr>
          </w:p>
        </w:tc>
        <w:tc>
          <w:tcPr>
            <w:tcW w:w="1551" w:type="dxa"/>
            <w:tcBorders>
              <w:top w:val="single" w:sz="4" w:space="0" w:color="000000"/>
              <w:left w:val="single" w:sz="4" w:space="0" w:color="000000"/>
              <w:bottom w:val="single" w:sz="4" w:space="0" w:color="000000"/>
              <w:right w:val="single" w:sz="4" w:space="0" w:color="000000"/>
            </w:tcBorders>
            <w:vAlign w:val="center"/>
          </w:tcPr>
          <w:p w14:paraId="70F56CE3" w14:textId="77777777" w:rsidR="008A5055" w:rsidRDefault="008A5055">
            <w:pPr>
              <w:widowControl w:val="0"/>
              <w:jc w:val="center"/>
            </w:pPr>
          </w:p>
        </w:tc>
      </w:tr>
      <w:tr w:rsidR="008A5055" w14:paraId="4F208F71" w14:textId="77777777">
        <w:trPr>
          <w:jc w:val="center"/>
        </w:trPr>
        <w:tc>
          <w:tcPr>
            <w:tcW w:w="12945" w:type="dxa"/>
            <w:gridSpan w:val="7"/>
            <w:vMerge w:val="restart"/>
            <w:tcBorders>
              <w:top w:val="single" w:sz="4" w:space="0" w:color="000000"/>
              <w:left w:val="single" w:sz="4" w:space="0" w:color="000000"/>
              <w:bottom w:val="single" w:sz="4" w:space="0" w:color="000000"/>
              <w:right w:val="single" w:sz="4" w:space="0" w:color="000000"/>
            </w:tcBorders>
            <w:shd w:val="clear" w:color="auto" w:fill="E6E6E6"/>
          </w:tcPr>
          <w:p w14:paraId="6A1E5F01" w14:textId="77777777" w:rsidR="008A5055" w:rsidRDefault="00F7065A">
            <w:pPr>
              <w:widowControl w:val="0"/>
              <w:spacing w:line="264" w:lineRule="auto"/>
              <w:jc w:val="right"/>
            </w:pPr>
            <w:r>
              <w:t>Итого цена Договора:</w:t>
            </w:r>
          </w:p>
          <w:p w14:paraId="2A2F8AEC" w14:textId="77777777" w:rsidR="008A5055" w:rsidRDefault="00F7065A">
            <w:pPr>
              <w:widowControl w:val="0"/>
              <w:spacing w:line="264" w:lineRule="auto"/>
              <w:jc w:val="right"/>
            </w:pPr>
            <w:r>
              <w:t>в том числе НДС:</w:t>
            </w:r>
          </w:p>
        </w:tc>
        <w:tc>
          <w:tcPr>
            <w:tcW w:w="1551" w:type="dxa"/>
            <w:tcBorders>
              <w:top w:val="single" w:sz="4" w:space="0" w:color="000000"/>
              <w:left w:val="single" w:sz="4" w:space="0" w:color="000000"/>
              <w:bottom w:val="single" w:sz="4" w:space="0" w:color="000000"/>
              <w:right w:val="single" w:sz="4" w:space="0" w:color="000000"/>
            </w:tcBorders>
            <w:vAlign w:val="center"/>
          </w:tcPr>
          <w:p w14:paraId="7CF1463D" w14:textId="77777777" w:rsidR="008A5055" w:rsidRDefault="008A5055">
            <w:pPr>
              <w:widowControl w:val="0"/>
              <w:jc w:val="center"/>
            </w:pPr>
          </w:p>
        </w:tc>
      </w:tr>
      <w:tr w:rsidR="008A5055" w14:paraId="522F8782" w14:textId="77777777">
        <w:trPr>
          <w:jc w:val="center"/>
        </w:trPr>
        <w:tc>
          <w:tcPr>
            <w:tcW w:w="12945" w:type="dxa"/>
            <w:gridSpan w:val="7"/>
            <w:vMerge/>
            <w:tcBorders>
              <w:left w:val="single" w:sz="4" w:space="0" w:color="000000"/>
              <w:bottom w:val="single" w:sz="4" w:space="0" w:color="000000"/>
              <w:right w:val="single" w:sz="4" w:space="0" w:color="000000"/>
            </w:tcBorders>
          </w:tcPr>
          <w:p w14:paraId="2F2BB081" w14:textId="77777777" w:rsidR="008A5055" w:rsidRDefault="008A5055">
            <w:pPr>
              <w:widowControl w:val="0"/>
            </w:pPr>
          </w:p>
        </w:tc>
        <w:tc>
          <w:tcPr>
            <w:tcW w:w="1551" w:type="dxa"/>
            <w:tcBorders>
              <w:top w:val="single" w:sz="4" w:space="0" w:color="000000"/>
              <w:left w:val="single" w:sz="4" w:space="0" w:color="000000"/>
              <w:bottom w:val="single" w:sz="4" w:space="0" w:color="000000"/>
              <w:right w:val="single" w:sz="4" w:space="0" w:color="000000"/>
            </w:tcBorders>
            <w:vAlign w:val="center"/>
          </w:tcPr>
          <w:p w14:paraId="3A1EFF28" w14:textId="77777777" w:rsidR="008A5055" w:rsidRDefault="008A5055">
            <w:pPr>
              <w:widowControl w:val="0"/>
              <w:jc w:val="center"/>
            </w:pPr>
          </w:p>
        </w:tc>
      </w:tr>
    </w:tbl>
    <w:p w14:paraId="046E683D" w14:textId="77777777" w:rsidR="008A5055" w:rsidRDefault="008A5055">
      <w:pPr>
        <w:pStyle w:val="ConsPlusNonformat0"/>
        <w:jc w:val="both"/>
        <w:rPr>
          <w:rFonts w:ascii="Times New Roman" w:hAnsi="Times New Roman" w:cs="Times New Roman"/>
          <w:i/>
          <w:sz w:val="24"/>
          <w:szCs w:val="24"/>
        </w:rPr>
      </w:pPr>
    </w:p>
    <w:p w14:paraId="1AA18FC1" w14:textId="77777777" w:rsidR="008A5055" w:rsidRDefault="00F7065A">
      <w:pPr>
        <w:pStyle w:val="ConsPlusNonformat0"/>
        <w:jc w:val="both"/>
        <w:rPr>
          <w:rFonts w:ascii="Times New Roman" w:hAnsi="Times New Roman" w:cs="Times New Roman"/>
          <w:i/>
          <w:sz w:val="24"/>
          <w:szCs w:val="24"/>
        </w:rPr>
      </w:pPr>
      <w:r>
        <w:rPr>
          <w:rFonts w:ascii="Times New Roman" w:hAnsi="Times New Roman" w:cs="Times New Roman"/>
          <w:i/>
          <w:sz w:val="24"/>
          <w:szCs w:val="24"/>
        </w:rPr>
        <w:t>*Заполняется в соответствии с Техническим заданием (Спецификацией), заявкой</w:t>
      </w:r>
      <w:r>
        <w:rPr>
          <w:rFonts w:ascii="Times New Roman" w:hAnsi="Times New Roman" w:cs="Times New Roman"/>
          <w:sz w:val="24"/>
          <w:szCs w:val="24"/>
        </w:rPr>
        <w:t xml:space="preserve"> </w:t>
      </w:r>
      <w:r>
        <w:rPr>
          <w:rFonts w:ascii="Times New Roman" w:hAnsi="Times New Roman" w:cs="Times New Roman"/>
          <w:i/>
          <w:sz w:val="24"/>
          <w:szCs w:val="24"/>
        </w:rPr>
        <w:t>участника аукциона/запроса котировок, с которым заключается Договор и условиями документации об аукционе в электронной форме/извещения о проведении открытого запроса котировок в электронной форме;</w:t>
      </w:r>
    </w:p>
    <w:p w14:paraId="43149D4E" w14:textId="77777777" w:rsidR="008A5055" w:rsidRDefault="008A5055">
      <w:pPr>
        <w:pStyle w:val="ConsPlusNonformat0"/>
        <w:jc w:val="both"/>
        <w:rPr>
          <w:rFonts w:ascii="Times New Roman" w:hAnsi="Times New Roman" w:cs="Times New Roman"/>
          <w:sz w:val="24"/>
          <w:szCs w:val="24"/>
        </w:rPr>
      </w:pPr>
    </w:p>
    <w:p w14:paraId="7A0F1BD4" w14:textId="77777777" w:rsidR="00F030F4" w:rsidRDefault="00F030F4" w:rsidP="00F030F4">
      <w:pPr>
        <w:numPr>
          <w:ilvl w:val="0"/>
          <w:numId w:val="1"/>
        </w:numPr>
        <w:tabs>
          <w:tab w:val="left" w:pos="540"/>
        </w:tabs>
        <w:ind w:left="0" w:firstLine="0"/>
        <w:jc w:val="both"/>
        <w:rPr>
          <w:rFonts w:eastAsia="Calibri"/>
        </w:rPr>
      </w:pPr>
      <w:r>
        <w:rPr>
          <w:rFonts w:eastAsia="Calibri"/>
        </w:rPr>
        <w:t>реестр российской промышленной продукции (https://gisp.gov.ru/pp719/p/pub/products/);</w:t>
      </w:r>
    </w:p>
    <w:p w14:paraId="30AB87EE" w14:textId="77777777" w:rsidR="00F030F4" w:rsidRDefault="00F030F4" w:rsidP="00F030F4">
      <w:pPr>
        <w:numPr>
          <w:ilvl w:val="0"/>
          <w:numId w:val="1"/>
        </w:numPr>
        <w:tabs>
          <w:tab w:val="left" w:pos="540"/>
        </w:tabs>
        <w:ind w:left="0" w:firstLine="0"/>
        <w:jc w:val="both"/>
        <w:rPr>
          <w:rFonts w:eastAsia="Calibri"/>
        </w:rPr>
      </w:pPr>
      <w:r>
        <w:rPr>
          <w:rFonts w:eastAsia="Calibri"/>
        </w:rPr>
        <w:t>единый реестр российской радиоэлектронной продукции (https://gisp.gov.ru/documents/10546664/#);</w:t>
      </w:r>
    </w:p>
    <w:p w14:paraId="3F8A8F4D" w14:textId="77777777" w:rsidR="00F030F4" w:rsidRDefault="00F030F4" w:rsidP="00F030F4">
      <w:pPr>
        <w:numPr>
          <w:ilvl w:val="0"/>
          <w:numId w:val="1"/>
        </w:numPr>
        <w:tabs>
          <w:tab w:val="left" w:pos="540"/>
        </w:tabs>
        <w:ind w:left="0" w:firstLine="0"/>
        <w:jc w:val="both"/>
        <w:rPr>
          <w:rFonts w:eastAsia="Calibri"/>
        </w:rPr>
      </w:pPr>
      <w:r>
        <w:rPr>
          <w:rFonts w:eastAsia="Calibri"/>
        </w:rPr>
        <w:t>реестр промышленной продукции, произведенной на территории государства - члена ЕАЭС (https://gisp.gov.ru/pp616/pub/app_eaeu/search/).</w:t>
      </w:r>
    </w:p>
    <w:p w14:paraId="2D001ED2" w14:textId="77777777" w:rsidR="008A5055" w:rsidRDefault="008A5055">
      <w:pPr>
        <w:spacing w:line="264" w:lineRule="auto"/>
      </w:pPr>
    </w:p>
    <w:p w14:paraId="41A84EA5" w14:textId="77777777" w:rsidR="00F030F4" w:rsidRDefault="00F030F4">
      <w:pPr>
        <w:spacing w:line="264" w:lineRule="auto"/>
      </w:pPr>
    </w:p>
    <w:tbl>
      <w:tblPr>
        <w:tblW w:w="9364" w:type="dxa"/>
        <w:jc w:val="center"/>
        <w:tblLayout w:type="fixed"/>
        <w:tblLook w:val="01E0" w:firstRow="1" w:lastRow="1" w:firstColumn="1" w:lastColumn="1" w:noHBand="0" w:noVBand="0"/>
      </w:tblPr>
      <w:tblGrid>
        <w:gridCol w:w="5049"/>
        <w:gridCol w:w="4315"/>
      </w:tblGrid>
      <w:tr w:rsidR="008A5055" w14:paraId="74864B0E" w14:textId="77777777">
        <w:trPr>
          <w:jc w:val="center"/>
        </w:trPr>
        <w:tc>
          <w:tcPr>
            <w:tcW w:w="5048" w:type="dxa"/>
            <w:tcBorders>
              <w:top w:val="single" w:sz="4" w:space="0" w:color="F2F2F2"/>
              <w:left w:val="single" w:sz="4" w:space="0" w:color="F2F2F2"/>
              <w:bottom w:val="single" w:sz="4" w:space="0" w:color="F2F2F2"/>
              <w:right w:val="single" w:sz="4" w:space="0" w:color="F2F2F2"/>
            </w:tcBorders>
          </w:tcPr>
          <w:p w14:paraId="78AB38B9" w14:textId="77777777" w:rsidR="008A5055" w:rsidRDefault="00F7065A">
            <w:pPr>
              <w:widowControl w:val="0"/>
              <w:rPr>
                <w:b/>
              </w:rPr>
            </w:pPr>
            <w:r>
              <w:rPr>
                <w:b/>
              </w:rPr>
              <w:t>Заказчик:</w:t>
            </w:r>
          </w:p>
        </w:tc>
        <w:tc>
          <w:tcPr>
            <w:tcW w:w="4315" w:type="dxa"/>
            <w:tcBorders>
              <w:top w:val="single" w:sz="4" w:space="0" w:color="F2F2F2"/>
              <w:left w:val="single" w:sz="4" w:space="0" w:color="F2F2F2"/>
              <w:bottom w:val="single" w:sz="4" w:space="0" w:color="F2F2F2"/>
              <w:right w:val="single" w:sz="4" w:space="0" w:color="F2F2F2"/>
            </w:tcBorders>
          </w:tcPr>
          <w:p w14:paraId="5BAC1AA0" w14:textId="77777777" w:rsidR="008A5055" w:rsidRDefault="00F7065A">
            <w:pPr>
              <w:widowControl w:val="0"/>
              <w:rPr>
                <w:b/>
              </w:rPr>
            </w:pPr>
            <w:r>
              <w:rPr>
                <w:b/>
              </w:rPr>
              <w:t>Поставщик:</w:t>
            </w:r>
          </w:p>
        </w:tc>
      </w:tr>
      <w:tr w:rsidR="008A5055" w14:paraId="5FB084B7" w14:textId="77777777">
        <w:trPr>
          <w:jc w:val="center"/>
        </w:trPr>
        <w:tc>
          <w:tcPr>
            <w:tcW w:w="5048" w:type="dxa"/>
            <w:tcBorders>
              <w:top w:val="single" w:sz="4" w:space="0" w:color="F2F2F2"/>
              <w:left w:val="single" w:sz="4" w:space="0" w:color="F2F2F2"/>
              <w:bottom w:val="single" w:sz="4" w:space="0" w:color="F2F2F2"/>
              <w:right w:val="single" w:sz="4" w:space="0" w:color="F2F2F2"/>
            </w:tcBorders>
          </w:tcPr>
          <w:p w14:paraId="5EFA5D9B" w14:textId="77777777" w:rsidR="008A5055" w:rsidRDefault="00F7065A">
            <w:pPr>
              <w:widowControl w:val="0"/>
              <w:rPr>
                <w:b/>
              </w:rPr>
            </w:pPr>
            <w:r>
              <w:rPr>
                <w:b/>
              </w:rPr>
              <w:t>ПГНИУ</w:t>
            </w:r>
          </w:p>
          <w:p w14:paraId="45E5F786" w14:textId="77777777" w:rsidR="008A5055" w:rsidRDefault="008A5055">
            <w:pPr>
              <w:widowControl w:val="0"/>
              <w:rPr>
                <w:b/>
              </w:rPr>
            </w:pPr>
          </w:p>
          <w:p w14:paraId="22559EF5" w14:textId="77777777" w:rsidR="008A5055" w:rsidRDefault="008A5055">
            <w:pPr>
              <w:widowControl w:val="0"/>
              <w:rPr>
                <w:b/>
              </w:rPr>
            </w:pPr>
          </w:p>
        </w:tc>
        <w:tc>
          <w:tcPr>
            <w:tcW w:w="4315" w:type="dxa"/>
            <w:tcBorders>
              <w:top w:val="single" w:sz="4" w:space="0" w:color="F2F2F2"/>
              <w:left w:val="single" w:sz="4" w:space="0" w:color="F2F2F2"/>
              <w:bottom w:val="single" w:sz="4" w:space="0" w:color="F2F2F2"/>
              <w:right w:val="single" w:sz="4" w:space="0" w:color="F2F2F2"/>
            </w:tcBorders>
          </w:tcPr>
          <w:p w14:paraId="49BFD739" w14:textId="77777777" w:rsidR="008A5055" w:rsidRDefault="008A5055">
            <w:pPr>
              <w:widowControl w:val="0"/>
            </w:pPr>
          </w:p>
        </w:tc>
      </w:tr>
      <w:tr w:rsidR="008A5055" w14:paraId="2C3AB754" w14:textId="77777777">
        <w:trPr>
          <w:jc w:val="center"/>
        </w:trPr>
        <w:tc>
          <w:tcPr>
            <w:tcW w:w="5048" w:type="dxa"/>
            <w:tcBorders>
              <w:top w:val="single" w:sz="4" w:space="0" w:color="F2F2F2"/>
              <w:left w:val="single" w:sz="4" w:space="0" w:color="F2F2F2"/>
              <w:bottom w:val="single" w:sz="4" w:space="0" w:color="F2F2F2"/>
              <w:right w:val="single" w:sz="4" w:space="0" w:color="F2F2F2"/>
            </w:tcBorders>
          </w:tcPr>
          <w:p w14:paraId="11E0469C" w14:textId="77777777" w:rsidR="008A5055" w:rsidRDefault="008A5055">
            <w:pPr>
              <w:widowControl w:val="0"/>
            </w:pPr>
          </w:p>
        </w:tc>
        <w:tc>
          <w:tcPr>
            <w:tcW w:w="4315" w:type="dxa"/>
            <w:tcBorders>
              <w:top w:val="single" w:sz="4" w:space="0" w:color="F2F2F2"/>
              <w:left w:val="single" w:sz="4" w:space="0" w:color="F2F2F2"/>
              <w:bottom w:val="single" w:sz="4" w:space="0" w:color="F2F2F2"/>
              <w:right w:val="single" w:sz="4" w:space="0" w:color="F2F2F2"/>
            </w:tcBorders>
          </w:tcPr>
          <w:p w14:paraId="64019840" w14:textId="77777777" w:rsidR="008A5055" w:rsidRDefault="008A5055">
            <w:pPr>
              <w:widowControl w:val="0"/>
            </w:pPr>
          </w:p>
        </w:tc>
      </w:tr>
      <w:tr w:rsidR="008A5055" w14:paraId="6C050793" w14:textId="77777777">
        <w:trPr>
          <w:jc w:val="center"/>
        </w:trPr>
        <w:tc>
          <w:tcPr>
            <w:tcW w:w="5048" w:type="dxa"/>
            <w:tcBorders>
              <w:top w:val="single" w:sz="4" w:space="0" w:color="F2F2F2"/>
              <w:left w:val="single" w:sz="4" w:space="0" w:color="F2F2F2"/>
              <w:bottom w:val="single" w:sz="4" w:space="0" w:color="F2F2F2"/>
              <w:right w:val="single" w:sz="4" w:space="0" w:color="F2F2F2"/>
            </w:tcBorders>
          </w:tcPr>
          <w:p w14:paraId="6397D074" w14:textId="77777777" w:rsidR="008A5055" w:rsidRDefault="00F7065A">
            <w:pPr>
              <w:widowControl w:val="0"/>
            </w:pPr>
            <w:r>
              <w:t>_________________ И.О. Фамилия</w:t>
            </w:r>
          </w:p>
        </w:tc>
        <w:tc>
          <w:tcPr>
            <w:tcW w:w="4315" w:type="dxa"/>
            <w:tcBorders>
              <w:top w:val="single" w:sz="4" w:space="0" w:color="F2F2F2"/>
              <w:left w:val="single" w:sz="4" w:space="0" w:color="F2F2F2"/>
              <w:bottom w:val="single" w:sz="4" w:space="0" w:color="F2F2F2"/>
              <w:right w:val="single" w:sz="4" w:space="0" w:color="F2F2F2"/>
            </w:tcBorders>
          </w:tcPr>
          <w:p w14:paraId="5224E228" w14:textId="77777777" w:rsidR="008A5055" w:rsidRDefault="00F7065A">
            <w:pPr>
              <w:widowControl w:val="0"/>
              <w:ind w:left="62"/>
            </w:pPr>
            <w:r>
              <w:t>_______________ И.О. Фамилия</w:t>
            </w:r>
          </w:p>
        </w:tc>
      </w:tr>
      <w:tr w:rsidR="008A5055" w14:paraId="2D4CB8B6" w14:textId="77777777">
        <w:trPr>
          <w:jc w:val="center"/>
        </w:trPr>
        <w:tc>
          <w:tcPr>
            <w:tcW w:w="5048" w:type="dxa"/>
            <w:tcBorders>
              <w:top w:val="single" w:sz="4" w:space="0" w:color="F2F2F2"/>
              <w:left w:val="single" w:sz="4" w:space="0" w:color="F2F2F2"/>
              <w:bottom w:val="single" w:sz="4" w:space="0" w:color="F2F2F2"/>
              <w:right w:val="single" w:sz="4" w:space="0" w:color="F2F2F2"/>
            </w:tcBorders>
          </w:tcPr>
          <w:p w14:paraId="18007396" w14:textId="77777777" w:rsidR="008A5055" w:rsidRDefault="00F7065A">
            <w:pPr>
              <w:widowControl w:val="0"/>
              <w:rPr>
                <w:vertAlign w:val="subscript"/>
              </w:rPr>
            </w:pPr>
            <w:proofErr w:type="spellStart"/>
            <w:r>
              <w:rPr>
                <w:vertAlign w:val="subscript"/>
              </w:rPr>
              <w:t>м.п</w:t>
            </w:r>
            <w:proofErr w:type="spellEnd"/>
            <w:r>
              <w:rPr>
                <w:vertAlign w:val="subscript"/>
              </w:rPr>
              <w:t>.</w:t>
            </w:r>
          </w:p>
        </w:tc>
        <w:tc>
          <w:tcPr>
            <w:tcW w:w="4315" w:type="dxa"/>
            <w:tcBorders>
              <w:top w:val="single" w:sz="4" w:space="0" w:color="F2F2F2"/>
              <w:left w:val="single" w:sz="4" w:space="0" w:color="F2F2F2"/>
              <w:bottom w:val="single" w:sz="4" w:space="0" w:color="F2F2F2"/>
              <w:right w:val="single" w:sz="4" w:space="0" w:color="F2F2F2"/>
            </w:tcBorders>
          </w:tcPr>
          <w:p w14:paraId="645F0B98" w14:textId="77777777" w:rsidR="008A5055" w:rsidRDefault="00F7065A">
            <w:pPr>
              <w:widowControl w:val="0"/>
              <w:rPr>
                <w:vertAlign w:val="subscript"/>
              </w:rPr>
            </w:pPr>
            <w:proofErr w:type="spellStart"/>
            <w:r>
              <w:rPr>
                <w:vertAlign w:val="subscript"/>
              </w:rPr>
              <w:t>м.п</w:t>
            </w:r>
            <w:proofErr w:type="spellEnd"/>
            <w:r>
              <w:rPr>
                <w:vertAlign w:val="subscript"/>
              </w:rPr>
              <w:t>.</w:t>
            </w:r>
          </w:p>
        </w:tc>
      </w:tr>
      <w:tr w:rsidR="008A5055" w14:paraId="732826C0" w14:textId="77777777">
        <w:trPr>
          <w:jc w:val="center"/>
        </w:trPr>
        <w:tc>
          <w:tcPr>
            <w:tcW w:w="5048" w:type="dxa"/>
            <w:tcBorders>
              <w:top w:val="single" w:sz="4" w:space="0" w:color="F2F2F2"/>
              <w:left w:val="single" w:sz="4" w:space="0" w:color="F2F2F2"/>
              <w:bottom w:val="single" w:sz="4" w:space="0" w:color="F2F2F2"/>
              <w:right w:val="single" w:sz="4" w:space="0" w:color="F2F2F2"/>
            </w:tcBorders>
          </w:tcPr>
          <w:p w14:paraId="7356E692" w14:textId="77777777" w:rsidR="008A5055" w:rsidRDefault="00F7065A">
            <w:pPr>
              <w:widowControl w:val="0"/>
            </w:pPr>
            <w:r>
              <w:t>«____»_________________ 20__ г.</w:t>
            </w:r>
          </w:p>
        </w:tc>
        <w:tc>
          <w:tcPr>
            <w:tcW w:w="4315" w:type="dxa"/>
            <w:tcBorders>
              <w:top w:val="single" w:sz="4" w:space="0" w:color="F2F2F2"/>
              <w:left w:val="single" w:sz="4" w:space="0" w:color="F2F2F2"/>
              <w:bottom w:val="single" w:sz="4" w:space="0" w:color="F2F2F2"/>
              <w:right w:val="single" w:sz="4" w:space="0" w:color="F2F2F2"/>
            </w:tcBorders>
          </w:tcPr>
          <w:p w14:paraId="67D861AD" w14:textId="77777777" w:rsidR="008A5055" w:rsidRDefault="00F7065A">
            <w:pPr>
              <w:widowControl w:val="0"/>
              <w:ind w:left="52"/>
            </w:pPr>
            <w:r>
              <w:t>«____»__________________ 20__ г.</w:t>
            </w:r>
          </w:p>
        </w:tc>
      </w:tr>
    </w:tbl>
    <w:p w14:paraId="66638C15" w14:textId="77777777" w:rsidR="008A5055" w:rsidRDefault="008A5055">
      <w:pPr>
        <w:spacing w:line="264" w:lineRule="auto"/>
      </w:pPr>
    </w:p>
    <w:p w14:paraId="1401F70B" w14:textId="77777777" w:rsidR="008A5055" w:rsidRDefault="008A5055"/>
    <w:p w14:paraId="2A6F2CAD" w14:textId="77777777" w:rsidR="008A5055" w:rsidRDefault="008A5055">
      <w:pPr>
        <w:shd w:val="clear" w:color="auto" w:fill="FFFFFF"/>
        <w:tabs>
          <w:tab w:val="left" w:leader="underscore" w:pos="0"/>
          <w:tab w:val="left" w:pos="540"/>
        </w:tabs>
        <w:ind w:right="-50"/>
      </w:pPr>
    </w:p>
    <w:p w14:paraId="0611ADDC" w14:textId="77777777" w:rsidR="008A5055" w:rsidRDefault="00F7065A">
      <w:pPr>
        <w:rPr>
          <w:b/>
        </w:rPr>
      </w:pPr>
      <w:r>
        <w:rPr>
          <w:b/>
        </w:rPr>
        <w:t>Примечание:</w:t>
      </w:r>
    </w:p>
    <w:p w14:paraId="6F478F8F" w14:textId="77777777" w:rsidR="008A5055" w:rsidRDefault="00F7065A">
      <w:pPr>
        <w:jc w:val="both"/>
      </w:pPr>
      <w:r>
        <w:t xml:space="preserve">В случае, если договор состоит </w:t>
      </w:r>
      <w:r>
        <w:rPr>
          <w:b/>
        </w:rPr>
        <w:t xml:space="preserve">более чем из 2х-листов, </w:t>
      </w:r>
      <w:r>
        <w:t>необходимо каждый лист подписывать уполномоченным лицом Заказчика.</w:t>
      </w:r>
    </w:p>
    <w:p w14:paraId="275B5B75" w14:textId="77777777" w:rsidR="008A5055" w:rsidRDefault="00F7065A">
      <w:pPr>
        <w:sectPr w:rsidR="008A5055">
          <w:headerReference w:type="default" r:id="rId13"/>
          <w:footerReference w:type="default" r:id="rId14"/>
          <w:pgSz w:w="16838" w:h="11906" w:orient="landscape"/>
          <w:pgMar w:top="1134" w:right="907" w:bottom="851" w:left="907" w:header="709" w:footer="709" w:gutter="0"/>
          <w:cols w:space="720"/>
          <w:formProt w:val="0"/>
          <w:docGrid w:linePitch="360"/>
        </w:sectPr>
      </w:pPr>
      <w:r>
        <w:br w:type="page"/>
      </w:r>
    </w:p>
    <w:p w14:paraId="76D070BE" w14:textId="77777777" w:rsidR="008A5055" w:rsidRDefault="00F7065A">
      <w:pPr>
        <w:ind w:firstLine="5954"/>
      </w:pPr>
      <w:r>
        <w:lastRenderedPageBreak/>
        <w:t xml:space="preserve">Приложение № 3                </w:t>
      </w:r>
    </w:p>
    <w:p w14:paraId="35820FAD" w14:textId="77777777" w:rsidR="008A5055" w:rsidRDefault="00F7065A">
      <w:pPr>
        <w:ind w:firstLine="5954"/>
      </w:pPr>
      <w:r>
        <w:t xml:space="preserve">к Договору </w:t>
      </w:r>
    </w:p>
    <w:p w14:paraId="59A033FE" w14:textId="77777777" w:rsidR="008A5055" w:rsidRDefault="00F7065A">
      <w:pPr>
        <w:ind w:firstLine="5954"/>
      </w:pPr>
      <w:r>
        <w:t>от «____» ____________ 20__ г. № _</w:t>
      </w:r>
    </w:p>
    <w:p w14:paraId="71F7706F" w14:textId="77777777" w:rsidR="008A5055" w:rsidRDefault="008A5055">
      <w:pPr>
        <w:jc w:val="center"/>
        <w:rPr>
          <w:rFonts w:eastAsia="Calibri"/>
          <w:b/>
          <w:caps/>
          <w:sz w:val="20"/>
          <w:szCs w:val="20"/>
        </w:rPr>
      </w:pPr>
    </w:p>
    <w:p w14:paraId="3CA1585F" w14:textId="77777777" w:rsidR="008A5055" w:rsidRDefault="008A5055">
      <w:pPr>
        <w:jc w:val="center"/>
        <w:rPr>
          <w:rFonts w:eastAsia="Calibri"/>
          <w:b/>
          <w:caps/>
          <w:sz w:val="20"/>
          <w:szCs w:val="20"/>
        </w:rPr>
      </w:pPr>
    </w:p>
    <w:p w14:paraId="14C80CB5" w14:textId="77777777" w:rsidR="008A5055" w:rsidRDefault="008A5055">
      <w:pPr>
        <w:rPr>
          <w:rFonts w:eastAsia="Calibri"/>
          <w:b/>
          <w:caps/>
        </w:rPr>
      </w:pPr>
    </w:p>
    <w:p w14:paraId="599C2736" w14:textId="77777777" w:rsidR="008A5055" w:rsidRDefault="00F7065A">
      <w:pPr>
        <w:rPr>
          <w:rFonts w:eastAsia="Calibri"/>
          <w:b/>
          <w:caps/>
        </w:rPr>
      </w:pPr>
      <w:commentRangeStart w:id="29"/>
      <w:r>
        <w:rPr>
          <w:rFonts w:eastAsia="Calibri"/>
          <w:b/>
          <w:caps/>
        </w:rPr>
        <w:t>СООТВЕТСТВИЕ УЧАСТНИКА ЗАКУПКИ ОБЯЗАТЕЛЬНЫМ ТРЕБОВАНИЯМ</w:t>
      </w:r>
      <w:commentRangeEnd w:id="29"/>
      <w:r w:rsidR="00034C4D">
        <w:rPr>
          <w:rStyle w:val="a8"/>
          <w:szCs w:val="20"/>
        </w:rPr>
        <w:commentReference w:id="29"/>
      </w:r>
    </w:p>
    <w:p w14:paraId="569929F1" w14:textId="77777777" w:rsidR="008A5055" w:rsidRDefault="00F7065A">
      <w:pPr>
        <w:rPr>
          <w:b/>
        </w:rPr>
      </w:pPr>
      <w:r>
        <w:rPr>
          <w:b/>
        </w:rPr>
        <w:t xml:space="preserve"> </w:t>
      </w:r>
    </w:p>
    <w:tbl>
      <w:tblPr>
        <w:tblW w:w="9852" w:type="dxa"/>
        <w:jc w:val="center"/>
        <w:tblLayout w:type="fixed"/>
        <w:tblLook w:val="00A0" w:firstRow="1" w:lastRow="0" w:firstColumn="1" w:lastColumn="0" w:noHBand="0" w:noVBand="0"/>
      </w:tblPr>
      <w:tblGrid>
        <w:gridCol w:w="4361"/>
        <w:gridCol w:w="1789"/>
        <w:gridCol w:w="3702"/>
      </w:tblGrid>
      <w:tr w:rsidR="008A5055" w14:paraId="677D9662" w14:textId="77777777">
        <w:trPr>
          <w:trHeight w:val="354"/>
          <w:jc w:val="center"/>
        </w:trPr>
        <w:tc>
          <w:tcPr>
            <w:tcW w:w="6150" w:type="dxa"/>
            <w:gridSpan w:val="2"/>
            <w:tcBorders>
              <w:top w:val="single" w:sz="4" w:space="0" w:color="000000"/>
              <w:left w:val="single" w:sz="4" w:space="0" w:color="000000"/>
              <w:bottom w:val="single" w:sz="2" w:space="0" w:color="000000"/>
              <w:right w:val="single" w:sz="2" w:space="0" w:color="000000"/>
            </w:tcBorders>
            <w:vAlign w:val="bottom"/>
          </w:tcPr>
          <w:p w14:paraId="4CEAEEE6" w14:textId="77777777" w:rsidR="008A5055" w:rsidRDefault="00F7065A">
            <w:pPr>
              <w:widowControl w:val="0"/>
              <w:jc w:val="both"/>
            </w:pPr>
            <w: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tc>
        <w:tc>
          <w:tcPr>
            <w:tcW w:w="3702" w:type="dxa"/>
            <w:tcBorders>
              <w:top w:val="single" w:sz="4" w:space="0" w:color="000000"/>
              <w:left w:val="single" w:sz="2" w:space="0" w:color="000000"/>
              <w:bottom w:val="single" w:sz="2" w:space="0" w:color="000000"/>
              <w:right w:val="single" w:sz="4" w:space="0" w:color="000000"/>
            </w:tcBorders>
            <w:vAlign w:val="center"/>
          </w:tcPr>
          <w:p w14:paraId="6BDBBA0E" w14:textId="77777777" w:rsidR="008A5055" w:rsidRDefault="00F7065A">
            <w:pPr>
              <w:widowControl w:val="0"/>
              <w:rPr>
                <w:color w:val="548DD4"/>
              </w:rPr>
            </w:pPr>
            <w:r>
              <w:rPr>
                <w:color w:val="548DD4"/>
              </w:rPr>
              <w:t>Приложить документ (при наличии лицензии, СРО)</w:t>
            </w:r>
          </w:p>
        </w:tc>
      </w:tr>
      <w:tr w:rsidR="008A5055" w14:paraId="1745FB7A" w14:textId="77777777">
        <w:trPr>
          <w:trHeight w:val="354"/>
          <w:jc w:val="center"/>
        </w:trPr>
        <w:tc>
          <w:tcPr>
            <w:tcW w:w="6150" w:type="dxa"/>
            <w:gridSpan w:val="2"/>
            <w:tcBorders>
              <w:top w:val="single" w:sz="2" w:space="0" w:color="000000"/>
              <w:left w:val="single" w:sz="4" w:space="0" w:color="000000"/>
              <w:bottom w:val="single" w:sz="2" w:space="0" w:color="000000"/>
              <w:right w:val="single" w:sz="2" w:space="0" w:color="000000"/>
            </w:tcBorders>
            <w:vAlign w:val="bottom"/>
          </w:tcPr>
          <w:p w14:paraId="57FF0BA3" w14:textId="77777777" w:rsidR="008A5055" w:rsidRDefault="00F7065A">
            <w:pPr>
              <w:widowControl w:val="0"/>
              <w:jc w:val="both"/>
              <w:rPr>
                <w:rFonts w:eastAsia="Calibri"/>
              </w:rPr>
            </w:pPr>
            <w: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3702" w:type="dxa"/>
            <w:tcBorders>
              <w:top w:val="single" w:sz="2" w:space="0" w:color="000000"/>
              <w:left w:val="single" w:sz="2" w:space="0" w:color="000000"/>
              <w:bottom w:val="single" w:sz="2" w:space="0" w:color="000000"/>
              <w:right w:val="single" w:sz="4" w:space="0" w:color="000000"/>
            </w:tcBorders>
            <w:vAlign w:val="center"/>
          </w:tcPr>
          <w:p w14:paraId="6E6E447A" w14:textId="77777777" w:rsidR="008A5055" w:rsidRDefault="00F7065A">
            <w:pPr>
              <w:widowControl w:val="0"/>
              <w:rPr>
                <w:rFonts w:eastAsia="Calibri"/>
                <w:color w:val="548DD4"/>
              </w:rPr>
            </w:pPr>
            <w:r>
              <w:rPr>
                <w:color w:val="548DD4"/>
              </w:rPr>
              <w:t>Проводится/не проводится</w:t>
            </w:r>
          </w:p>
        </w:tc>
      </w:tr>
      <w:tr w:rsidR="008A5055" w14:paraId="225FE145" w14:textId="77777777">
        <w:trPr>
          <w:trHeight w:val="354"/>
          <w:jc w:val="center"/>
        </w:trPr>
        <w:tc>
          <w:tcPr>
            <w:tcW w:w="6150" w:type="dxa"/>
            <w:gridSpan w:val="2"/>
            <w:tcBorders>
              <w:top w:val="single" w:sz="2" w:space="0" w:color="000000"/>
              <w:left w:val="single" w:sz="4" w:space="0" w:color="000000"/>
              <w:bottom w:val="single" w:sz="2" w:space="0" w:color="000000"/>
              <w:right w:val="single" w:sz="2" w:space="0" w:color="000000"/>
            </w:tcBorders>
            <w:vAlign w:val="bottom"/>
          </w:tcPr>
          <w:p w14:paraId="72CD343C" w14:textId="77777777" w:rsidR="008A5055" w:rsidRDefault="00F7065A">
            <w:pPr>
              <w:widowControl w:val="0"/>
              <w:jc w:val="both"/>
            </w:pPr>
            <w:proofErr w:type="spellStart"/>
            <w:r>
              <w:t>Неприостановление</w:t>
            </w:r>
            <w:proofErr w:type="spellEnd"/>
            <w:r>
              <w:t xml:space="preserve"> деятельности участника закупки в порядке, предусмотренном </w:t>
            </w:r>
            <w:hyperlink r:id="rId15">
              <w:r>
                <w:t>Кодексом</w:t>
              </w:r>
            </w:hyperlink>
            <w:r>
              <w:t xml:space="preserve"> Российской Федерации об административных правонарушениях</w:t>
            </w:r>
          </w:p>
        </w:tc>
        <w:tc>
          <w:tcPr>
            <w:tcW w:w="3702" w:type="dxa"/>
            <w:tcBorders>
              <w:top w:val="single" w:sz="2" w:space="0" w:color="000000"/>
              <w:left w:val="single" w:sz="2" w:space="0" w:color="000000"/>
              <w:bottom w:val="single" w:sz="2" w:space="0" w:color="000000"/>
              <w:right w:val="single" w:sz="4" w:space="0" w:color="000000"/>
            </w:tcBorders>
            <w:vAlign w:val="center"/>
          </w:tcPr>
          <w:p w14:paraId="4559D57C" w14:textId="77777777" w:rsidR="008A5055" w:rsidRDefault="00F7065A">
            <w:pPr>
              <w:widowControl w:val="0"/>
              <w:rPr>
                <w:color w:val="548DD4"/>
              </w:rPr>
            </w:pPr>
            <w:r>
              <w:rPr>
                <w:color w:val="548DD4"/>
              </w:rPr>
              <w:t>Приостановлена/не приостановлена</w:t>
            </w:r>
          </w:p>
        </w:tc>
      </w:tr>
      <w:tr w:rsidR="008A5055" w14:paraId="55B75213" w14:textId="77777777">
        <w:trPr>
          <w:trHeight w:val="354"/>
          <w:jc w:val="center"/>
        </w:trPr>
        <w:tc>
          <w:tcPr>
            <w:tcW w:w="6150" w:type="dxa"/>
            <w:gridSpan w:val="2"/>
            <w:tcBorders>
              <w:top w:val="single" w:sz="2" w:space="0" w:color="000000"/>
              <w:left w:val="single" w:sz="4" w:space="0" w:color="000000"/>
              <w:bottom w:val="single" w:sz="2" w:space="0" w:color="000000"/>
              <w:right w:val="single" w:sz="2" w:space="0" w:color="000000"/>
            </w:tcBorders>
            <w:vAlign w:val="bottom"/>
          </w:tcPr>
          <w:p w14:paraId="5351EB22" w14:textId="77777777" w:rsidR="008A5055" w:rsidRDefault="00F7065A">
            <w:pPr>
              <w:widowControl w:val="0"/>
              <w:jc w:val="both"/>
            </w:pPr>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3702" w:type="dxa"/>
            <w:tcBorders>
              <w:top w:val="single" w:sz="2" w:space="0" w:color="000000"/>
              <w:left w:val="single" w:sz="2" w:space="0" w:color="000000"/>
              <w:bottom w:val="single" w:sz="2" w:space="0" w:color="000000"/>
              <w:right w:val="single" w:sz="4" w:space="0" w:color="000000"/>
            </w:tcBorders>
            <w:vAlign w:val="center"/>
          </w:tcPr>
          <w:p w14:paraId="08B653BE" w14:textId="77777777" w:rsidR="008A5055" w:rsidRDefault="00F7065A">
            <w:pPr>
              <w:widowControl w:val="0"/>
              <w:rPr>
                <w:color w:val="548DD4"/>
              </w:rPr>
            </w:pPr>
            <w:r>
              <w:rPr>
                <w:color w:val="548DD4"/>
              </w:rPr>
              <w:t>Отсутствует/_____% от балансовой стоимости активов</w:t>
            </w:r>
          </w:p>
        </w:tc>
      </w:tr>
      <w:tr w:rsidR="008A5055" w14:paraId="18B0C074" w14:textId="77777777">
        <w:trPr>
          <w:trHeight w:val="354"/>
          <w:jc w:val="center"/>
        </w:trPr>
        <w:tc>
          <w:tcPr>
            <w:tcW w:w="9852" w:type="dxa"/>
            <w:gridSpan w:val="3"/>
            <w:tcBorders>
              <w:top w:val="single" w:sz="2" w:space="0" w:color="000000"/>
              <w:left w:val="single" w:sz="4" w:space="0" w:color="000000"/>
              <w:bottom w:val="single" w:sz="2" w:space="0" w:color="000000"/>
              <w:right w:val="single" w:sz="4" w:space="0" w:color="000000"/>
            </w:tcBorders>
            <w:vAlign w:val="bottom"/>
          </w:tcPr>
          <w:p w14:paraId="74D489A0" w14:textId="77777777" w:rsidR="008A5055" w:rsidRDefault="00F7065A">
            <w:pPr>
              <w:widowControl w:val="0"/>
              <w:jc w:val="both"/>
            </w:pPr>
            <w:r>
              <w:t>Отсутствие судимости за преступления в сфере экономики (за исключением лиц, у которых такая судимость погашена или снята), а также неприменение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в отношении следующих лиц:</w:t>
            </w:r>
          </w:p>
        </w:tc>
      </w:tr>
      <w:tr w:rsidR="008A5055" w14:paraId="44208D37" w14:textId="77777777">
        <w:trPr>
          <w:trHeight w:val="285"/>
          <w:jc w:val="center"/>
        </w:trPr>
        <w:tc>
          <w:tcPr>
            <w:tcW w:w="4361" w:type="dxa"/>
            <w:tcBorders>
              <w:top w:val="single" w:sz="2" w:space="0" w:color="000000"/>
              <w:left w:val="single" w:sz="4" w:space="0" w:color="000000"/>
              <w:bottom w:val="single" w:sz="4" w:space="0" w:color="000000"/>
              <w:right w:val="single" w:sz="4" w:space="0" w:color="000000"/>
            </w:tcBorders>
            <w:vAlign w:val="bottom"/>
          </w:tcPr>
          <w:p w14:paraId="4FD3E966" w14:textId="77777777" w:rsidR="008A5055" w:rsidRDefault="00F7065A">
            <w:pPr>
              <w:widowControl w:val="0"/>
              <w:jc w:val="both"/>
              <w:textAlignment w:val="baseline"/>
            </w:pPr>
            <w:r>
              <w:t>руководителя</w:t>
            </w:r>
          </w:p>
        </w:tc>
        <w:tc>
          <w:tcPr>
            <w:tcW w:w="1789" w:type="dxa"/>
            <w:tcBorders>
              <w:top w:val="single" w:sz="2" w:space="0" w:color="000000"/>
              <w:left w:val="single" w:sz="4" w:space="0" w:color="000000"/>
              <w:bottom w:val="single" w:sz="4" w:space="0" w:color="000000"/>
              <w:right w:val="single" w:sz="2" w:space="0" w:color="000000"/>
            </w:tcBorders>
            <w:vAlign w:val="bottom"/>
          </w:tcPr>
          <w:p w14:paraId="0FADBDEE" w14:textId="77777777" w:rsidR="008A5055" w:rsidRDefault="00F7065A">
            <w:pPr>
              <w:widowControl w:val="0"/>
            </w:pPr>
            <w:r>
              <w:t>Ф.И.О.</w:t>
            </w:r>
          </w:p>
        </w:tc>
        <w:tc>
          <w:tcPr>
            <w:tcW w:w="3702" w:type="dxa"/>
            <w:tcBorders>
              <w:top w:val="single" w:sz="2" w:space="0" w:color="000000"/>
              <w:left w:val="single" w:sz="4" w:space="0" w:color="000000"/>
              <w:bottom w:val="single" w:sz="4" w:space="0" w:color="000000"/>
              <w:right w:val="single" w:sz="4" w:space="0" w:color="000000"/>
            </w:tcBorders>
            <w:vAlign w:val="center"/>
          </w:tcPr>
          <w:p w14:paraId="175C1F11" w14:textId="77777777" w:rsidR="008A5055" w:rsidRDefault="00F7065A">
            <w:pPr>
              <w:widowControl w:val="0"/>
              <w:rPr>
                <w:color w:val="548DD4"/>
              </w:rPr>
            </w:pPr>
            <w:r>
              <w:rPr>
                <w:color w:val="548DD4"/>
              </w:rPr>
              <w:t>Отсутствует/Имеется</w:t>
            </w:r>
          </w:p>
        </w:tc>
      </w:tr>
      <w:tr w:rsidR="008A5055" w14:paraId="4A66C911" w14:textId="77777777">
        <w:trPr>
          <w:trHeight w:val="226"/>
          <w:jc w:val="center"/>
        </w:trPr>
        <w:tc>
          <w:tcPr>
            <w:tcW w:w="4361" w:type="dxa"/>
            <w:tcBorders>
              <w:top w:val="single" w:sz="4" w:space="0" w:color="000000"/>
              <w:left w:val="single" w:sz="4" w:space="0" w:color="000000"/>
              <w:bottom w:val="single" w:sz="4" w:space="0" w:color="000000"/>
              <w:right w:val="single" w:sz="4" w:space="0" w:color="000000"/>
            </w:tcBorders>
            <w:vAlign w:val="bottom"/>
          </w:tcPr>
          <w:p w14:paraId="2FD6601B" w14:textId="77777777" w:rsidR="008A5055" w:rsidRDefault="00F7065A">
            <w:pPr>
              <w:widowControl w:val="0"/>
            </w:pPr>
            <w:r>
              <w:t>членов коллегиального исполнительного органа</w:t>
            </w:r>
          </w:p>
        </w:tc>
        <w:tc>
          <w:tcPr>
            <w:tcW w:w="1789" w:type="dxa"/>
            <w:tcBorders>
              <w:top w:val="single" w:sz="4" w:space="0" w:color="000000"/>
              <w:left w:val="single" w:sz="4" w:space="0" w:color="000000"/>
              <w:bottom w:val="single" w:sz="4" w:space="0" w:color="000000"/>
              <w:right w:val="single" w:sz="2" w:space="0" w:color="000000"/>
            </w:tcBorders>
            <w:vAlign w:val="bottom"/>
          </w:tcPr>
          <w:p w14:paraId="4E31BF94" w14:textId="77777777" w:rsidR="008A5055" w:rsidRDefault="00F7065A">
            <w:pPr>
              <w:widowControl w:val="0"/>
            </w:pPr>
            <w:r>
              <w:t>Ф.И.О.</w:t>
            </w:r>
          </w:p>
        </w:tc>
        <w:tc>
          <w:tcPr>
            <w:tcW w:w="3702" w:type="dxa"/>
            <w:tcBorders>
              <w:top w:val="single" w:sz="4" w:space="0" w:color="000000"/>
              <w:left w:val="single" w:sz="4" w:space="0" w:color="000000"/>
              <w:bottom w:val="single" w:sz="4" w:space="0" w:color="000000"/>
              <w:right w:val="single" w:sz="4" w:space="0" w:color="000000"/>
            </w:tcBorders>
            <w:vAlign w:val="center"/>
          </w:tcPr>
          <w:p w14:paraId="658F6D73" w14:textId="77777777" w:rsidR="008A5055" w:rsidRDefault="00F7065A">
            <w:pPr>
              <w:widowControl w:val="0"/>
              <w:rPr>
                <w:color w:val="548DD4"/>
              </w:rPr>
            </w:pPr>
            <w:r>
              <w:rPr>
                <w:color w:val="548DD4"/>
              </w:rPr>
              <w:t>Отсутствует/Имеется</w:t>
            </w:r>
          </w:p>
        </w:tc>
      </w:tr>
      <w:tr w:rsidR="008A5055" w14:paraId="44F36905" w14:textId="77777777">
        <w:trPr>
          <w:trHeight w:val="420"/>
          <w:jc w:val="center"/>
        </w:trPr>
        <w:tc>
          <w:tcPr>
            <w:tcW w:w="4361" w:type="dxa"/>
            <w:tcBorders>
              <w:top w:val="single" w:sz="4" w:space="0" w:color="000000"/>
              <w:left w:val="single" w:sz="4" w:space="0" w:color="000000"/>
              <w:bottom w:val="single" w:sz="4" w:space="0" w:color="000000"/>
              <w:right w:val="single" w:sz="4" w:space="0" w:color="000000"/>
            </w:tcBorders>
            <w:vAlign w:val="bottom"/>
          </w:tcPr>
          <w:p w14:paraId="643C676B" w14:textId="77777777" w:rsidR="008A5055" w:rsidRDefault="00F7065A">
            <w:pPr>
              <w:widowControl w:val="0"/>
              <w:jc w:val="both"/>
              <w:textAlignment w:val="baseline"/>
            </w:pPr>
            <w:r>
              <w:t>лица, исполняющего функции единоличного исполнительного органа</w:t>
            </w:r>
          </w:p>
        </w:tc>
        <w:tc>
          <w:tcPr>
            <w:tcW w:w="1789" w:type="dxa"/>
            <w:tcBorders>
              <w:top w:val="single" w:sz="4" w:space="0" w:color="000000"/>
              <w:left w:val="single" w:sz="4" w:space="0" w:color="000000"/>
              <w:bottom w:val="single" w:sz="4" w:space="0" w:color="000000"/>
              <w:right w:val="single" w:sz="2" w:space="0" w:color="000000"/>
            </w:tcBorders>
            <w:vAlign w:val="bottom"/>
          </w:tcPr>
          <w:p w14:paraId="7C585054" w14:textId="77777777" w:rsidR="008A5055" w:rsidRDefault="00F7065A">
            <w:pPr>
              <w:widowControl w:val="0"/>
              <w:jc w:val="both"/>
            </w:pPr>
            <w:r>
              <w:t>Ф.И.О.</w:t>
            </w:r>
          </w:p>
        </w:tc>
        <w:tc>
          <w:tcPr>
            <w:tcW w:w="3702" w:type="dxa"/>
            <w:tcBorders>
              <w:top w:val="single" w:sz="4" w:space="0" w:color="000000"/>
              <w:left w:val="single" w:sz="4" w:space="0" w:color="000000"/>
              <w:bottom w:val="single" w:sz="4" w:space="0" w:color="000000"/>
              <w:right w:val="single" w:sz="4" w:space="0" w:color="000000"/>
            </w:tcBorders>
            <w:vAlign w:val="center"/>
          </w:tcPr>
          <w:p w14:paraId="630EAC43" w14:textId="77777777" w:rsidR="008A5055" w:rsidRDefault="00F7065A">
            <w:pPr>
              <w:widowControl w:val="0"/>
              <w:rPr>
                <w:color w:val="548DD4"/>
              </w:rPr>
            </w:pPr>
            <w:r>
              <w:rPr>
                <w:color w:val="548DD4"/>
              </w:rPr>
              <w:t>Отсутствует/Имеется</w:t>
            </w:r>
          </w:p>
        </w:tc>
      </w:tr>
      <w:tr w:rsidR="008A5055" w14:paraId="519B9BCB" w14:textId="77777777">
        <w:trPr>
          <w:trHeight w:val="275"/>
          <w:jc w:val="center"/>
        </w:trPr>
        <w:tc>
          <w:tcPr>
            <w:tcW w:w="4361" w:type="dxa"/>
            <w:tcBorders>
              <w:top w:val="single" w:sz="4" w:space="0" w:color="000000"/>
              <w:left w:val="single" w:sz="4" w:space="0" w:color="000000"/>
              <w:bottom w:val="single" w:sz="2" w:space="0" w:color="000000"/>
              <w:right w:val="single" w:sz="4" w:space="0" w:color="000000"/>
            </w:tcBorders>
            <w:vAlign w:val="bottom"/>
          </w:tcPr>
          <w:p w14:paraId="4910C71F" w14:textId="77777777" w:rsidR="008A5055" w:rsidRDefault="00F7065A">
            <w:pPr>
              <w:widowControl w:val="0"/>
              <w:tabs>
                <w:tab w:val="left" w:pos="1307"/>
              </w:tabs>
              <w:jc w:val="both"/>
              <w:textAlignment w:val="baseline"/>
            </w:pPr>
            <w:r>
              <w:t>главного бухгалтера юридического лица</w:t>
            </w:r>
          </w:p>
        </w:tc>
        <w:tc>
          <w:tcPr>
            <w:tcW w:w="1789" w:type="dxa"/>
            <w:tcBorders>
              <w:top w:val="single" w:sz="4" w:space="0" w:color="000000"/>
              <w:left w:val="single" w:sz="4" w:space="0" w:color="000000"/>
              <w:bottom w:val="single" w:sz="2" w:space="0" w:color="000000"/>
              <w:right w:val="single" w:sz="2" w:space="0" w:color="000000"/>
            </w:tcBorders>
            <w:vAlign w:val="bottom"/>
          </w:tcPr>
          <w:p w14:paraId="23B3D617" w14:textId="77777777" w:rsidR="008A5055" w:rsidRDefault="00F7065A">
            <w:pPr>
              <w:widowControl w:val="0"/>
            </w:pPr>
            <w:r>
              <w:t>Ф.И.О.</w:t>
            </w:r>
          </w:p>
        </w:tc>
        <w:tc>
          <w:tcPr>
            <w:tcW w:w="3702" w:type="dxa"/>
            <w:tcBorders>
              <w:top w:val="single" w:sz="4" w:space="0" w:color="000000"/>
              <w:left w:val="single" w:sz="4" w:space="0" w:color="000000"/>
              <w:bottom w:val="single" w:sz="2" w:space="0" w:color="000000"/>
              <w:right w:val="single" w:sz="4" w:space="0" w:color="000000"/>
            </w:tcBorders>
            <w:vAlign w:val="center"/>
          </w:tcPr>
          <w:p w14:paraId="4529046D" w14:textId="77777777" w:rsidR="008A5055" w:rsidRDefault="00F7065A">
            <w:pPr>
              <w:widowControl w:val="0"/>
              <w:rPr>
                <w:color w:val="548DD4"/>
              </w:rPr>
            </w:pPr>
            <w:r>
              <w:rPr>
                <w:color w:val="548DD4"/>
              </w:rPr>
              <w:t>Отсутствует/Имеется</w:t>
            </w:r>
          </w:p>
        </w:tc>
      </w:tr>
      <w:tr w:rsidR="008A5055" w14:paraId="2ACEF81B" w14:textId="77777777">
        <w:trPr>
          <w:trHeight w:val="354"/>
          <w:jc w:val="center"/>
        </w:trPr>
        <w:tc>
          <w:tcPr>
            <w:tcW w:w="6150" w:type="dxa"/>
            <w:gridSpan w:val="2"/>
            <w:tcBorders>
              <w:top w:val="single" w:sz="2" w:space="0" w:color="000000"/>
              <w:left w:val="single" w:sz="4" w:space="0" w:color="000000"/>
              <w:bottom w:val="single" w:sz="2" w:space="0" w:color="000000"/>
              <w:right w:val="single" w:sz="2" w:space="0" w:color="000000"/>
            </w:tcBorders>
            <w:vAlign w:val="bottom"/>
          </w:tcPr>
          <w:p w14:paraId="59B49E8D" w14:textId="77777777" w:rsidR="008A5055" w:rsidRDefault="00F7065A">
            <w:pPr>
              <w:widowControl w:val="0"/>
              <w:jc w:val="both"/>
            </w:pPr>
            <w:r>
              <w:lastRenderedPageBreak/>
              <w:t>Отсутствие между участником закупки и Заказчиком конфликта интересов</w:t>
            </w:r>
          </w:p>
        </w:tc>
        <w:tc>
          <w:tcPr>
            <w:tcW w:w="3702" w:type="dxa"/>
            <w:tcBorders>
              <w:top w:val="single" w:sz="2" w:space="0" w:color="000000"/>
              <w:left w:val="single" w:sz="2" w:space="0" w:color="000000"/>
              <w:bottom w:val="single" w:sz="2" w:space="0" w:color="000000"/>
              <w:right w:val="single" w:sz="4" w:space="0" w:color="000000"/>
            </w:tcBorders>
            <w:vAlign w:val="center"/>
          </w:tcPr>
          <w:p w14:paraId="01335EF8" w14:textId="77777777" w:rsidR="008A5055" w:rsidRDefault="00F7065A">
            <w:pPr>
              <w:widowControl w:val="0"/>
              <w:rPr>
                <w:color w:val="548DD4"/>
              </w:rPr>
            </w:pPr>
            <w:r>
              <w:rPr>
                <w:color w:val="548DD4"/>
              </w:rPr>
              <w:t>Отсутствует/Имеется</w:t>
            </w:r>
          </w:p>
        </w:tc>
      </w:tr>
      <w:tr w:rsidR="008A5055" w14:paraId="3975AA8A" w14:textId="77777777">
        <w:trPr>
          <w:trHeight w:val="354"/>
          <w:jc w:val="center"/>
        </w:trPr>
        <w:tc>
          <w:tcPr>
            <w:tcW w:w="6150" w:type="dxa"/>
            <w:gridSpan w:val="2"/>
            <w:tcBorders>
              <w:top w:val="single" w:sz="2" w:space="0" w:color="000000"/>
              <w:left w:val="single" w:sz="4" w:space="0" w:color="000000"/>
              <w:bottom w:val="single" w:sz="2" w:space="0" w:color="000000"/>
              <w:right w:val="single" w:sz="2" w:space="0" w:color="000000"/>
            </w:tcBorders>
            <w:vAlign w:val="bottom"/>
          </w:tcPr>
          <w:p w14:paraId="6110FD7F" w14:textId="77777777" w:rsidR="008A5055" w:rsidRDefault="00F7065A">
            <w:pPr>
              <w:widowControl w:val="0"/>
              <w:jc w:val="both"/>
            </w:pPr>
            <w:r>
              <w:t>Обладание участниками закупки исключительными (неисключительными) правами на результаты интеллектуальной деятельности</w:t>
            </w:r>
          </w:p>
        </w:tc>
        <w:tc>
          <w:tcPr>
            <w:tcW w:w="3702" w:type="dxa"/>
            <w:tcBorders>
              <w:top w:val="single" w:sz="2" w:space="0" w:color="000000"/>
              <w:left w:val="single" w:sz="2" w:space="0" w:color="000000"/>
              <w:bottom w:val="single" w:sz="2" w:space="0" w:color="000000"/>
              <w:right w:val="single" w:sz="4" w:space="0" w:color="000000"/>
            </w:tcBorders>
            <w:vAlign w:val="center"/>
          </w:tcPr>
          <w:p w14:paraId="63D9E6BC" w14:textId="77777777" w:rsidR="008A5055" w:rsidRDefault="00F7065A">
            <w:pPr>
              <w:widowControl w:val="0"/>
              <w:rPr>
                <w:color w:val="548DD4"/>
              </w:rPr>
            </w:pPr>
            <w:r>
              <w:rPr>
                <w:color w:val="548DD4"/>
              </w:rPr>
              <w:t>Приложить документ</w:t>
            </w:r>
          </w:p>
        </w:tc>
      </w:tr>
      <w:tr w:rsidR="008A5055" w14:paraId="682F24E9" w14:textId="77777777">
        <w:trPr>
          <w:trHeight w:val="720"/>
          <w:jc w:val="center"/>
        </w:trPr>
        <w:tc>
          <w:tcPr>
            <w:tcW w:w="6150" w:type="dxa"/>
            <w:gridSpan w:val="2"/>
            <w:tcBorders>
              <w:top w:val="single" w:sz="2" w:space="0" w:color="000000"/>
              <w:left w:val="single" w:sz="4" w:space="0" w:color="000000"/>
              <w:bottom w:val="single" w:sz="4" w:space="0" w:color="000000"/>
              <w:right w:val="single" w:sz="2" w:space="0" w:color="000000"/>
            </w:tcBorders>
            <w:vAlign w:val="bottom"/>
          </w:tcPr>
          <w:p w14:paraId="721C4DB7" w14:textId="77777777" w:rsidR="008A5055" w:rsidRDefault="00F7065A">
            <w:pPr>
              <w:widowControl w:val="0"/>
              <w:tabs>
                <w:tab w:val="left" w:pos="0"/>
              </w:tabs>
              <w:jc w:val="both"/>
            </w:pPr>
            <w:r>
              <w:rPr>
                <w:rFonts w:eastAsia="Courier New"/>
              </w:rPr>
              <w:t>Участник закупки не является иностранным агентом в соответствии с Федеральным законом от 14 июля 2022 г. № 255-ФЗ «О контроле за деятельностью лиц, находящихся под иностранным влиянием»</w:t>
            </w:r>
          </w:p>
        </w:tc>
        <w:tc>
          <w:tcPr>
            <w:tcW w:w="3702" w:type="dxa"/>
            <w:tcBorders>
              <w:top w:val="single" w:sz="2" w:space="0" w:color="000000"/>
              <w:left w:val="single" w:sz="2" w:space="0" w:color="000000"/>
              <w:bottom w:val="single" w:sz="4" w:space="0" w:color="000000"/>
              <w:right w:val="single" w:sz="4" w:space="0" w:color="000000"/>
            </w:tcBorders>
            <w:vAlign w:val="center"/>
          </w:tcPr>
          <w:p w14:paraId="42DE60AA" w14:textId="77777777" w:rsidR="008A5055" w:rsidRDefault="00F7065A">
            <w:pPr>
              <w:widowControl w:val="0"/>
              <w:rPr>
                <w:color w:val="548DD4"/>
              </w:rPr>
            </w:pPr>
            <w:r>
              <w:rPr>
                <w:color w:val="548DD4"/>
              </w:rPr>
              <w:t>Является/Не является</w:t>
            </w:r>
          </w:p>
        </w:tc>
      </w:tr>
      <w:tr w:rsidR="008A5055" w14:paraId="6C165DEB" w14:textId="77777777">
        <w:trPr>
          <w:trHeight w:val="720"/>
          <w:jc w:val="center"/>
        </w:trPr>
        <w:tc>
          <w:tcPr>
            <w:tcW w:w="6150" w:type="dxa"/>
            <w:gridSpan w:val="2"/>
            <w:tcBorders>
              <w:top w:val="single" w:sz="2" w:space="0" w:color="000000"/>
              <w:left w:val="single" w:sz="4" w:space="0" w:color="000000"/>
              <w:bottom w:val="single" w:sz="4" w:space="0" w:color="000000"/>
              <w:right w:val="single" w:sz="2" w:space="0" w:color="000000"/>
            </w:tcBorders>
            <w:vAlign w:val="bottom"/>
          </w:tcPr>
          <w:p w14:paraId="73A7DF99" w14:textId="77777777" w:rsidR="008A5055" w:rsidRDefault="00F7065A">
            <w:pPr>
              <w:widowControl w:val="0"/>
              <w:tabs>
                <w:tab w:val="left" w:pos="0"/>
              </w:tabs>
              <w:jc w:val="both"/>
            </w:pPr>
            <w:r>
              <w:t>Отсутствие сведений об участнике закупки в реестре недобросовестных поставщиков, предусмотренном Федеральным законом № 223-ФЗ</w:t>
            </w:r>
          </w:p>
        </w:tc>
        <w:tc>
          <w:tcPr>
            <w:tcW w:w="3702" w:type="dxa"/>
            <w:tcBorders>
              <w:top w:val="single" w:sz="2" w:space="0" w:color="000000"/>
              <w:left w:val="single" w:sz="2" w:space="0" w:color="000000"/>
              <w:bottom w:val="single" w:sz="4" w:space="0" w:color="000000"/>
              <w:right w:val="single" w:sz="4" w:space="0" w:color="000000"/>
            </w:tcBorders>
            <w:vAlign w:val="center"/>
          </w:tcPr>
          <w:p w14:paraId="0A39F270" w14:textId="77777777" w:rsidR="008A5055" w:rsidRDefault="00F7065A">
            <w:pPr>
              <w:widowControl w:val="0"/>
              <w:rPr>
                <w:color w:val="548DD4"/>
              </w:rPr>
            </w:pPr>
            <w:r>
              <w:rPr>
                <w:color w:val="548DD4"/>
              </w:rPr>
              <w:t>Отсутствует/Имеется</w:t>
            </w:r>
          </w:p>
        </w:tc>
      </w:tr>
      <w:tr w:rsidR="008A5055" w14:paraId="3441941E" w14:textId="77777777">
        <w:trPr>
          <w:trHeight w:val="645"/>
          <w:jc w:val="center"/>
        </w:trPr>
        <w:tc>
          <w:tcPr>
            <w:tcW w:w="6150" w:type="dxa"/>
            <w:gridSpan w:val="2"/>
            <w:tcBorders>
              <w:top w:val="single" w:sz="4" w:space="0" w:color="000000"/>
              <w:left w:val="single" w:sz="4" w:space="0" w:color="000000"/>
              <w:bottom w:val="single" w:sz="4" w:space="0" w:color="000000"/>
              <w:right w:val="single" w:sz="2" w:space="0" w:color="000000"/>
            </w:tcBorders>
            <w:vAlign w:val="bottom"/>
          </w:tcPr>
          <w:p w14:paraId="311DF928" w14:textId="77777777" w:rsidR="008A5055" w:rsidRDefault="00F7065A">
            <w:pPr>
              <w:widowControl w:val="0"/>
              <w:jc w:val="both"/>
            </w:pPr>
            <w:r>
              <w:t xml:space="preserve">Отсутствие сведений об участнике закупки в реестре недобросовестных поставщиков, предусмотренном Федеральным </w:t>
            </w:r>
            <w:hyperlink r:id="rId16">
              <w:r>
                <w:t>законом</w:t>
              </w:r>
            </w:hyperlink>
            <w:r>
              <w:t xml:space="preserve"> № 44-ФЗ</w:t>
            </w:r>
          </w:p>
        </w:tc>
        <w:tc>
          <w:tcPr>
            <w:tcW w:w="3702" w:type="dxa"/>
            <w:tcBorders>
              <w:top w:val="single" w:sz="4" w:space="0" w:color="000000"/>
              <w:left w:val="single" w:sz="2" w:space="0" w:color="000000"/>
              <w:bottom w:val="single" w:sz="4" w:space="0" w:color="000000"/>
              <w:right w:val="single" w:sz="4" w:space="0" w:color="000000"/>
            </w:tcBorders>
            <w:vAlign w:val="center"/>
          </w:tcPr>
          <w:p w14:paraId="65EC45E0" w14:textId="77777777" w:rsidR="008A5055" w:rsidRDefault="00F7065A">
            <w:pPr>
              <w:widowControl w:val="0"/>
              <w:rPr>
                <w:color w:val="548DD4"/>
              </w:rPr>
            </w:pPr>
            <w:r>
              <w:rPr>
                <w:color w:val="548DD4"/>
              </w:rPr>
              <w:t>Отсутствует/Имеется</w:t>
            </w:r>
          </w:p>
        </w:tc>
      </w:tr>
    </w:tbl>
    <w:p w14:paraId="52DC1266" w14:textId="77777777" w:rsidR="008A5055" w:rsidRDefault="008A5055">
      <w:pPr>
        <w:shd w:val="clear" w:color="auto" w:fill="FFFFFF"/>
        <w:tabs>
          <w:tab w:val="left" w:leader="underscore" w:pos="0"/>
          <w:tab w:val="left" w:pos="540"/>
        </w:tabs>
        <w:ind w:right="-50"/>
      </w:pPr>
    </w:p>
    <w:p w14:paraId="5FBAA22D" w14:textId="77777777" w:rsidR="008A5055" w:rsidRDefault="008A5055">
      <w:pPr>
        <w:shd w:val="clear" w:color="auto" w:fill="FFFFFF"/>
        <w:tabs>
          <w:tab w:val="left" w:leader="underscore" w:pos="0"/>
          <w:tab w:val="left" w:pos="540"/>
        </w:tabs>
        <w:ind w:right="-50"/>
      </w:pPr>
    </w:p>
    <w:p w14:paraId="15EC915C" w14:textId="77777777" w:rsidR="008A5055" w:rsidRDefault="008A5055">
      <w:pPr>
        <w:shd w:val="clear" w:color="auto" w:fill="FFFFFF"/>
        <w:tabs>
          <w:tab w:val="left" w:leader="underscore" w:pos="0"/>
          <w:tab w:val="left" w:pos="540"/>
        </w:tabs>
        <w:ind w:right="-50"/>
      </w:pPr>
    </w:p>
    <w:p w14:paraId="2F913750" w14:textId="77777777" w:rsidR="008A5055" w:rsidRDefault="008A5055">
      <w:pPr>
        <w:shd w:val="clear" w:color="auto" w:fill="FFFFFF"/>
        <w:tabs>
          <w:tab w:val="left" w:leader="underscore" w:pos="0"/>
          <w:tab w:val="left" w:pos="540"/>
        </w:tabs>
        <w:ind w:right="-50"/>
      </w:pPr>
    </w:p>
    <w:p w14:paraId="7103B713" w14:textId="77777777" w:rsidR="008A5055" w:rsidRDefault="008A5055">
      <w:pPr>
        <w:shd w:val="clear" w:color="auto" w:fill="FFFFFF"/>
        <w:tabs>
          <w:tab w:val="left" w:leader="underscore" w:pos="0"/>
          <w:tab w:val="left" w:pos="540"/>
        </w:tabs>
        <w:ind w:right="-50"/>
      </w:pPr>
    </w:p>
    <w:tbl>
      <w:tblPr>
        <w:tblW w:w="9364" w:type="dxa"/>
        <w:jc w:val="center"/>
        <w:tblLayout w:type="fixed"/>
        <w:tblLook w:val="01E0" w:firstRow="1" w:lastRow="1" w:firstColumn="1" w:lastColumn="1" w:noHBand="0" w:noVBand="0"/>
      </w:tblPr>
      <w:tblGrid>
        <w:gridCol w:w="5049"/>
        <w:gridCol w:w="4315"/>
      </w:tblGrid>
      <w:tr w:rsidR="008A5055" w14:paraId="3FE9A486" w14:textId="77777777">
        <w:trPr>
          <w:jc w:val="center"/>
        </w:trPr>
        <w:tc>
          <w:tcPr>
            <w:tcW w:w="5048" w:type="dxa"/>
            <w:tcBorders>
              <w:top w:val="single" w:sz="4" w:space="0" w:color="F2F2F2"/>
              <w:left w:val="single" w:sz="4" w:space="0" w:color="F2F2F2"/>
              <w:bottom w:val="single" w:sz="4" w:space="0" w:color="F2F2F2"/>
              <w:right w:val="single" w:sz="4" w:space="0" w:color="F2F2F2"/>
            </w:tcBorders>
          </w:tcPr>
          <w:p w14:paraId="36934AE4" w14:textId="77777777" w:rsidR="008A5055" w:rsidRDefault="00F7065A">
            <w:pPr>
              <w:widowControl w:val="0"/>
              <w:rPr>
                <w:b/>
              </w:rPr>
            </w:pPr>
            <w:r>
              <w:rPr>
                <w:b/>
              </w:rPr>
              <w:t>Заказчик:</w:t>
            </w:r>
          </w:p>
        </w:tc>
        <w:tc>
          <w:tcPr>
            <w:tcW w:w="4315" w:type="dxa"/>
            <w:tcBorders>
              <w:top w:val="single" w:sz="4" w:space="0" w:color="F2F2F2"/>
              <w:left w:val="single" w:sz="4" w:space="0" w:color="F2F2F2"/>
              <w:bottom w:val="single" w:sz="4" w:space="0" w:color="F2F2F2"/>
              <w:right w:val="single" w:sz="4" w:space="0" w:color="F2F2F2"/>
            </w:tcBorders>
          </w:tcPr>
          <w:p w14:paraId="4BACD163" w14:textId="77777777" w:rsidR="008A5055" w:rsidRDefault="00F7065A">
            <w:pPr>
              <w:widowControl w:val="0"/>
              <w:rPr>
                <w:b/>
              </w:rPr>
            </w:pPr>
            <w:r>
              <w:rPr>
                <w:b/>
              </w:rPr>
              <w:t>Поставщик:</w:t>
            </w:r>
          </w:p>
        </w:tc>
      </w:tr>
      <w:tr w:rsidR="008A5055" w14:paraId="1CAA1F4B" w14:textId="77777777">
        <w:trPr>
          <w:jc w:val="center"/>
        </w:trPr>
        <w:tc>
          <w:tcPr>
            <w:tcW w:w="5048" w:type="dxa"/>
            <w:tcBorders>
              <w:top w:val="single" w:sz="4" w:space="0" w:color="F2F2F2"/>
              <w:left w:val="single" w:sz="4" w:space="0" w:color="F2F2F2"/>
              <w:bottom w:val="single" w:sz="4" w:space="0" w:color="F2F2F2"/>
              <w:right w:val="single" w:sz="4" w:space="0" w:color="F2F2F2"/>
            </w:tcBorders>
          </w:tcPr>
          <w:p w14:paraId="01596F31" w14:textId="77777777" w:rsidR="008A5055" w:rsidRDefault="00F7065A">
            <w:pPr>
              <w:widowControl w:val="0"/>
              <w:rPr>
                <w:b/>
              </w:rPr>
            </w:pPr>
            <w:r>
              <w:rPr>
                <w:b/>
              </w:rPr>
              <w:t>ПГНИУ</w:t>
            </w:r>
          </w:p>
          <w:p w14:paraId="5F0B5B5A" w14:textId="77777777" w:rsidR="008A5055" w:rsidRDefault="008A5055">
            <w:pPr>
              <w:widowControl w:val="0"/>
              <w:rPr>
                <w:b/>
              </w:rPr>
            </w:pPr>
          </w:p>
          <w:p w14:paraId="51BC8082" w14:textId="77777777" w:rsidR="008A5055" w:rsidRDefault="008A5055">
            <w:pPr>
              <w:widowControl w:val="0"/>
              <w:rPr>
                <w:b/>
              </w:rPr>
            </w:pPr>
          </w:p>
        </w:tc>
        <w:tc>
          <w:tcPr>
            <w:tcW w:w="4315" w:type="dxa"/>
            <w:tcBorders>
              <w:top w:val="single" w:sz="4" w:space="0" w:color="F2F2F2"/>
              <w:left w:val="single" w:sz="4" w:space="0" w:color="F2F2F2"/>
              <w:bottom w:val="single" w:sz="4" w:space="0" w:color="F2F2F2"/>
              <w:right w:val="single" w:sz="4" w:space="0" w:color="F2F2F2"/>
            </w:tcBorders>
          </w:tcPr>
          <w:p w14:paraId="479AE759" w14:textId="77777777" w:rsidR="008A5055" w:rsidRDefault="008A5055">
            <w:pPr>
              <w:widowControl w:val="0"/>
            </w:pPr>
          </w:p>
        </w:tc>
      </w:tr>
      <w:tr w:rsidR="008A5055" w14:paraId="75635E9C" w14:textId="77777777">
        <w:trPr>
          <w:jc w:val="center"/>
        </w:trPr>
        <w:tc>
          <w:tcPr>
            <w:tcW w:w="5048" w:type="dxa"/>
            <w:tcBorders>
              <w:top w:val="single" w:sz="4" w:space="0" w:color="F2F2F2"/>
              <w:left w:val="single" w:sz="4" w:space="0" w:color="F2F2F2"/>
              <w:bottom w:val="single" w:sz="4" w:space="0" w:color="F2F2F2"/>
              <w:right w:val="single" w:sz="4" w:space="0" w:color="F2F2F2"/>
            </w:tcBorders>
          </w:tcPr>
          <w:p w14:paraId="457F518B" w14:textId="77777777" w:rsidR="008A5055" w:rsidRDefault="008A5055">
            <w:pPr>
              <w:widowControl w:val="0"/>
            </w:pPr>
          </w:p>
        </w:tc>
        <w:tc>
          <w:tcPr>
            <w:tcW w:w="4315" w:type="dxa"/>
            <w:tcBorders>
              <w:top w:val="single" w:sz="4" w:space="0" w:color="F2F2F2"/>
              <w:left w:val="single" w:sz="4" w:space="0" w:color="F2F2F2"/>
              <w:bottom w:val="single" w:sz="4" w:space="0" w:color="F2F2F2"/>
              <w:right w:val="single" w:sz="4" w:space="0" w:color="F2F2F2"/>
            </w:tcBorders>
          </w:tcPr>
          <w:p w14:paraId="40681E68" w14:textId="77777777" w:rsidR="008A5055" w:rsidRDefault="008A5055">
            <w:pPr>
              <w:widowControl w:val="0"/>
            </w:pPr>
          </w:p>
        </w:tc>
      </w:tr>
      <w:tr w:rsidR="008A5055" w14:paraId="4DDA77C8" w14:textId="77777777">
        <w:trPr>
          <w:jc w:val="center"/>
        </w:trPr>
        <w:tc>
          <w:tcPr>
            <w:tcW w:w="5048" w:type="dxa"/>
            <w:tcBorders>
              <w:top w:val="single" w:sz="4" w:space="0" w:color="F2F2F2"/>
              <w:left w:val="single" w:sz="4" w:space="0" w:color="F2F2F2"/>
              <w:bottom w:val="single" w:sz="4" w:space="0" w:color="F2F2F2"/>
              <w:right w:val="single" w:sz="4" w:space="0" w:color="F2F2F2"/>
            </w:tcBorders>
          </w:tcPr>
          <w:p w14:paraId="003176EB" w14:textId="77777777" w:rsidR="008A5055" w:rsidRDefault="00F7065A">
            <w:pPr>
              <w:widowControl w:val="0"/>
            </w:pPr>
            <w:r>
              <w:t>_________________ И.О. Фамилия</w:t>
            </w:r>
          </w:p>
        </w:tc>
        <w:tc>
          <w:tcPr>
            <w:tcW w:w="4315" w:type="dxa"/>
            <w:tcBorders>
              <w:top w:val="single" w:sz="4" w:space="0" w:color="F2F2F2"/>
              <w:left w:val="single" w:sz="4" w:space="0" w:color="F2F2F2"/>
              <w:bottom w:val="single" w:sz="4" w:space="0" w:color="F2F2F2"/>
              <w:right w:val="single" w:sz="4" w:space="0" w:color="F2F2F2"/>
            </w:tcBorders>
          </w:tcPr>
          <w:p w14:paraId="04ABCCBF" w14:textId="77777777" w:rsidR="008A5055" w:rsidRDefault="00F7065A">
            <w:pPr>
              <w:widowControl w:val="0"/>
              <w:ind w:left="62"/>
            </w:pPr>
            <w:r>
              <w:t>_______________ И.О. Фамилия</w:t>
            </w:r>
          </w:p>
        </w:tc>
      </w:tr>
      <w:tr w:rsidR="008A5055" w14:paraId="66D1CF24" w14:textId="77777777">
        <w:trPr>
          <w:jc w:val="center"/>
        </w:trPr>
        <w:tc>
          <w:tcPr>
            <w:tcW w:w="5048" w:type="dxa"/>
            <w:tcBorders>
              <w:top w:val="single" w:sz="4" w:space="0" w:color="F2F2F2"/>
              <w:left w:val="single" w:sz="4" w:space="0" w:color="F2F2F2"/>
              <w:bottom w:val="single" w:sz="4" w:space="0" w:color="F2F2F2"/>
              <w:right w:val="single" w:sz="4" w:space="0" w:color="F2F2F2"/>
            </w:tcBorders>
          </w:tcPr>
          <w:p w14:paraId="513204F0" w14:textId="77777777" w:rsidR="008A5055" w:rsidRDefault="00F7065A">
            <w:pPr>
              <w:widowControl w:val="0"/>
              <w:rPr>
                <w:vertAlign w:val="subscript"/>
              </w:rPr>
            </w:pPr>
            <w:proofErr w:type="spellStart"/>
            <w:r>
              <w:rPr>
                <w:vertAlign w:val="subscript"/>
              </w:rPr>
              <w:t>м.п</w:t>
            </w:r>
            <w:proofErr w:type="spellEnd"/>
            <w:r>
              <w:rPr>
                <w:vertAlign w:val="subscript"/>
              </w:rPr>
              <w:t>.</w:t>
            </w:r>
          </w:p>
        </w:tc>
        <w:tc>
          <w:tcPr>
            <w:tcW w:w="4315" w:type="dxa"/>
            <w:tcBorders>
              <w:top w:val="single" w:sz="4" w:space="0" w:color="F2F2F2"/>
              <w:left w:val="single" w:sz="4" w:space="0" w:color="F2F2F2"/>
              <w:bottom w:val="single" w:sz="4" w:space="0" w:color="F2F2F2"/>
              <w:right w:val="single" w:sz="4" w:space="0" w:color="F2F2F2"/>
            </w:tcBorders>
          </w:tcPr>
          <w:p w14:paraId="06F4579D" w14:textId="77777777" w:rsidR="008A5055" w:rsidRDefault="00F7065A">
            <w:pPr>
              <w:widowControl w:val="0"/>
              <w:rPr>
                <w:vertAlign w:val="subscript"/>
              </w:rPr>
            </w:pPr>
            <w:proofErr w:type="spellStart"/>
            <w:r>
              <w:rPr>
                <w:vertAlign w:val="subscript"/>
              </w:rPr>
              <w:t>м.п</w:t>
            </w:r>
            <w:proofErr w:type="spellEnd"/>
            <w:r>
              <w:rPr>
                <w:vertAlign w:val="subscript"/>
              </w:rPr>
              <w:t>.</w:t>
            </w:r>
          </w:p>
        </w:tc>
      </w:tr>
      <w:tr w:rsidR="008A5055" w14:paraId="4DB71DEC" w14:textId="77777777">
        <w:trPr>
          <w:jc w:val="center"/>
        </w:trPr>
        <w:tc>
          <w:tcPr>
            <w:tcW w:w="5048" w:type="dxa"/>
            <w:tcBorders>
              <w:top w:val="single" w:sz="4" w:space="0" w:color="F2F2F2"/>
              <w:left w:val="single" w:sz="4" w:space="0" w:color="F2F2F2"/>
              <w:bottom w:val="single" w:sz="4" w:space="0" w:color="F2F2F2"/>
              <w:right w:val="single" w:sz="4" w:space="0" w:color="F2F2F2"/>
            </w:tcBorders>
          </w:tcPr>
          <w:p w14:paraId="1A047F42" w14:textId="77777777" w:rsidR="008A5055" w:rsidRDefault="00F7065A">
            <w:pPr>
              <w:widowControl w:val="0"/>
            </w:pPr>
            <w:r>
              <w:t>«____»_________________ 20__ г.</w:t>
            </w:r>
          </w:p>
        </w:tc>
        <w:tc>
          <w:tcPr>
            <w:tcW w:w="4315" w:type="dxa"/>
            <w:tcBorders>
              <w:top w:val="single" w:sz="4" w:space="0" w:color="F2F2F2"/>
              <w:left w:val="single" w:sz="4" w:space="0" w:color="F2F2F2"/>
              <w:bottom w:val="single" w:sz="4" w:space="0" w:color="F2F2F2"/>
              <w:right w:val="single" w:sz="4" w:space="0" w:color="F2F2F2"/>
            </w:tcBorders>
          </w:tcPr>
          <w:p w14:paraId="3992BF06" w14:textId="77777777" w:rsidR="008A5055" w:rsidRDefault="00F7065A">
            <w:pPr>
              <w:widowControl w:val="0"/>
              <w:ind w:left="52"/>
            </w:pPr>
            <w:r>
              <w:t>«____»__________________ 20__ г.</w:t>
            </w:r>
          </w:p>
        </w:tc>
      </w:tr>
    </w:tbl>
    <w:p w14:paraId="0503D149" w14:textId="77777777" w:rsidR="008A5055" w:rsidRDefault="008A5055">
      <w:pPr>
        <w:jc w:val="both"/>
      </w:pPr>
    </w:p>
    <w:sectPr w:rsidR="008A5055">
      <w:headerReference w:type="default" r:id="rId17"/>
      <w:footerReference w:type="default" r:id="rId18"/>
      <w:pgSz w:w="11906" w:h="16838"/>
      <w:pgMar w:top="907" w:right="851" w:bottom="907" w:left="1134" w:header="709" w:footer="709" w:gutter="0"/>
      <w:cols w:space="720"/>
      <w:formProt w:val="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Пользователь" w:date="2025-01-17T10:37:00Z" w:initials="П">
    <w:p w14:paraId="525B7FD9" w14:textId="77777777" w:rsidR="00F030F4" w:rsidRDefault="00F030F4" w:rsidP="00B22970">
      <w:pPr>
        <w:pStyle w:val="a3"/>
      </w:pPr>
      <w:r>
        <w:rPr>
          <w:rStyle w:val="a8"/>
        </w:rPr>
        <w:annotationRef/>
      </w:r>
      <w:r>
        <w:t>При проведении конкурентной процедуры</w:t>
      </w:r>
    </w:p>
  </w:comment>
  <w:comment w:id="1" w:author="Пользователь" w:date="2025-01-17T13:44:00Z" w:initials="П">
    <w:p w14:paraId="5721BE97" w14:textId="77777777" w:rsidR="00F030F4" w:rsidRDefault="00F030F4" w:rsidP="00034C4D">
      <w:pPr>
        <w:pStyle w:val="a3"/>
      </w:pPr>
      <w:r>
        <w:rPr>
          <w:rStyle w:val="a8"/>
        </w:rPr>
        <w:annotationRef/>
      </w:r>
      <w:r w:rsidRPr="00F7065A">
        <w:rPr>
          <w:rFonts w:ascii="Liberation Serif" w:eastAsia="Segoe UI" w:hAnsi="Liberation Serif" w:cs="Tahoma"/>
          <w:lang w:eastAsia="en-US" w:bidi="en-US"/>
        </w:rPr>
        <w:t xml:space="preserve">Применяется в случае оплаты договора по </w:t>
      </w:r>
      <w:r w:rsidRPr="00F7065A">
        <w:rPr>
          <w:rFonts w:ascii="Liberation Serif" w:eastAsia="Segoe UI" w:hAnsi="Liberation Serif" w:cs="Tahoma"/>
          <w:b/>
          <w:color w:val="FF0000"/>
          <w:lang w:eastAsia="en-US" w:bidi="en-US"/>
        </w:rPr>
        <w:t>ГРАНТУ</w:t>
      </w:r>
    </w:p>
    <w:p w14:paraId="0BB5BAC4" w14:textId="77F04205" w:rsidR="00F030F4" w:rsidRDefault="00F030F4" w:rsidP="00034C4D"/>
  </w:comment>
  <w:comment w:id="2" w:author="Пользователь" w:date="2025-01-17T13:33:00Z" w:initials="П">
    <w:p w14:paraId="1CFD7694" w14:textId="77777777" w:rsidR="00F030F4" w:rsidRDefault="00F030F4" w:rsidP="00B91EC5">
      <w:r>
        <w:rPr>
          <w:rStyle w:val="a8"/>
        </w:rPr>
        <w:annotationRef/>
      </w:r>
      <w:r w:rsidRPr="00F7065A">
        <w:rPr>
          <w:rFonts w:ascii="Liberation Serif" w:eastAsia="Segoe UI" w:hAnsi="Liberation Serif" w:cs="Tahoma"/>
          <w:lang w:eastAsia="en-US" w:bidi="en-US"/>
        </w:rPr>
        <w:t>Инициатор вправе изменить, в зависимости от предмета договора</w:t>
      </w:r>
    </w:p>
    <w:p w14:paraId="2DEFAA4D" w14:textId="5E650C09" w:rsidR="00F030F4" w:rsidRDefault="00F030F4">
      <w:pPr>
        <w:pStyle w:val="a3"/>
      </w:pPr>
    </w:p>
  </w:comment>
  <w:comment w:id="3" w:author="Пользователь" w:date="2025-01-17T13:33:00Z" w:initials="П">
    <w:p w14:paraId="0D84A30A" w14:textId="77777777" w:rsidR="00F030F4" w:rsidRDefault="00F030F4" w:rsidP="00B91EC5">
      <w:r>
        <w:rPr>
          <w:rStyle w:val="a8"/>
        </w:rPr>
        <w:annotationRef/>
      </w:r>
      <w:r w:rsidRPr="00F7065A">
        <w:rPr>
          <w:rFonts w:ascii="Liberation Serif" w:eastAsia="Segoe UI" w:hAnsi="Liberation Serif" w:cs="Tahoma"/>
          <w:sz w:val="20"/>
          <w:szCs w:val="20"/>
          <w:lang w:eastAsia="en-US" w:bidi="en-US"/>
        </w:rPr>
        <w:t>Раздел Договора может содержать иные положения, вытекающие из характера обязательств по Договору, не противоречащие законодательству Российской Федерации, иным положениям Договора и с учетом специфики закупки.</w:t>
      </w:r>
    </w:p>
    <w:p w14:paraId="42BACEC0" w14:textId="139A846E" w:rsidR="00F030F4" w:rsidRDefault="00F030F4">
      <w:pPr>
        <w:pStyle w:val="a3"/>
      </w:pPr>
    </w:p>
  </w:comment>
  <w:comment w:id="4" w:author="Пользователь" w:date="2025-01-17T13:33:00Z" w:initials="П">
    <w:p w14:paraId="346F7559" w14:textId="6160F4E4" w:rsidR="00F030F4" w:rsidRDefault="00F030F4">
      <w:pPr>
        <w:pStyle w:val="a3"/>
      </w:pPr>
      <w:r>
        <w:rPr>
          <w:rStyle w:val="a8"/>
        </w:rPr>
        <w:annotationRef/>
      </w:r>
      <w:r w:rsidRPr="00F7065A">
        <w:rPr>
          <w:rFonts w:ascii="Liberation Serif" w:eastAsia="Segoe UI" w:hAnsi="Liberation Serif" w:cs="Tahoma"/>
          <w:lang w:eastAsia="en-US" w:bidi="en-US"/>
        </w:rPr>
        <w:t xml:space="preserve">Применяется в случае оплаты договора по </w:t>
      </w:r>
      <w:r w:rsidRPr="00F7065A">
        <w:rPr>
          <w:rFonts w:ascii="Liberation Serif" w:eastAsia="Segoe UI" w:hAnsi="Liberation Serif" w:cs="Tahoma"/>
          <w:b/>
          <w:color w:val="FF0000"/>
          <w:lang w:eastAsia="en-US" w:bidi="en-US"/>
        </w:rPr>
        <w:t>ГРАНТУ</w:t>
      </w:r>
    </w:p>
  </w:comment>
  <w:comment w:id="5" w:author="Пользователь" w:date="2025-01-17T13:34:00Z" w:initials="П">
    <w:p w14:paraId="5F9FBC26" w14:textId="215F991B" w:rsidR="00F030F4" w:rsidRDefault="00F030F4">
      <w:pPr>
        <w:pStyle w:val="a3"/>
      </w:pPr>
      <w:r>
        <w:rPr>
          <w:rStyle w:val="a8"/>
        </w:rPr>
        <w:annotationRef/>
      </w:r>
      <w:r w:rsidRPr="00F7065A">
        <w:rPr>
          <w:rFonts w:ascii="Liberation Serif" w:eastAsia="Segoe UI" w:hAnsi="Liberation Serif" w:cs="Tahoma"/>
          <w:lang w:eastAsia="en-US" w:bidi="en-US"/>
        </w:rPr>
        <w:t>Для процедур (аукцион, запрос котировок)</w:t>
      </w:r>
    </w:p>
  </w:comment>
  <w:comment w:id="6" w:author="Пользователь" w:date="2025-01-17T13:34:00Z" w:initials="П">
    <w:p w14:paraId="58BC3572" w14:textId="77777777" w:rsidR="00F030F4" w:rsidRDefault="00F030F4" w:rsidP="00B91EC5">
      <w:r>
        <w:rPr>
          <w:rStyle w:val="a8"/>
        </w:rPr>
        <w:annotationRef/>
      </w:r>
      <w:r w:rsidRPr="00F7065A">
        <w:rPr>
          <w:rFonts w:ascii="Liberation Serif" w:eastAsia="Segoe UI" w:hAnsi="Liberation Serif" w:cs="Tahoma"/>
          <w:lang w:eastAsia="en-US" w:bidi="en-US"/>
        </w:rPr>
        <w:t>Для единственного поставщика</w:t>
      </w:r>
    </w:p>
    <w:p w14:paraId="6B816870" w14:textId="5E908367" w:rsidR="00F030F4" w:rsidRDefault="00F030F4">
      <w:pPr>
        <w:pStyle w:val="a3"/>
      </w:pPr>
    </w:p>
  </w:comment>
  <w:comment w:id="8" w:author="User" w:date="2025-02-13T13:31:00Z" w:initials="U">
    <w:p w14:paraId="09B5CB83" w14:textId="15F576E2" w:rsidR="00B72134" w:rsidRDefault="00B72134">
      <w:pPr>
        <w:pStyle w:val="a3"/>
      </w:pPr>
      <w:r>
        <w:rPr>
          <w:rStyle w:val="a8"/>
        </w:rPr>
        <w:annotationRef/>
      </w:r>
      <w:r w:rsidRPr="00B72134">
        <w:t xml:space="preserve">Применять когда НМЦД составляет свыше 1 </w:t>
      </w:r>
      <w:proofErr w:type="spellStart"/>
      <w:r w:rsidRPr="00B72134">
        <w:t>млн.руб</w:t>
      </w:r>
      <w:proofErr w:type="spellEnd"/>
    </w:p>
  </w:comment>
  <w:comment w:id="13" w:author="Пользователь" w:date="2025-01-17T13:40:00Z" w:initials="П">
    <w:p w14:paraId="0E0E3977" w14:textId="77777777" w:rsidR="00F030F4" w:rsidRDefault="00F030F4" w:rsidP="00034C4D">
      <w:r>
        <w:rPr>
          <w:rStyle w:val="a8"/>
        </w:rPr>
        <w:annotationRef/>
      </w:r>
      <w:r w:rsidRPr="00F7065A">
        <w:rPr>
          <w:rFonts w:ascii="Liberation Serif" w:eastAsia="Segoe UI" w:hAnsi="Liberation Serif" w:cs="Tahoma"/>
          <w:lang w:eastAsia="en-US" w:bidi="en-US"/>
        </w:rPr>
        <w:t>Для ед. поставщика</w:t>
      </w:r>
    </w:p>
    <w:p w14:paraId="5CD9570C" w14:textId="18ED4300" w:rsidR="00F030F4" w:rsidRDefault="00F030F4">
      <w:pPr>
        <w:pStyle w:val="a3"/>
      </w:pPr>
    </w:p>
  </w:comment>
  <w:comment w:id="14" w:author="Пользователь" w:date="2025-01-17T13:40:00Z" w:initials="П">
    <w:p w14:paraId="050269E2" w14:textId="77777777" w:rsidR="00F030F4" w:rsidRDefault="00F030F4" w:rsidP="00034C4D">
      <w:r>
        <w:rPr>
          <w:rStyle w:val="a8"/>
        </w:rPr>
        <w:annotationRef/>
      </w:r>
      <w:r w:rsidRPr="00F7065A">
        <w:rPr>
          <w:rFonts w:ascii="Liberation Serif" w:eastAsia="Segoe UI" w:hAnsi="Liberation Serif" w:cs="Tahoma"/>
          <w:lang w:eastAsia="en-US" w:bidi="en-US"/>
        </w:rPr>
        <w:t>Для конкурентной процедуры</w:t>
      </w:r>
    </w:p>
    <w:p w14:paraId="1D5630C2" w14:textId="0E994F05" w:rsidR="00F030F4" w:rsidRDefault="00F030F4">
      <w:pPr>
        <w:pStyle w:val="a3"/>
      </w:pPr>
    </w:p>
  </w:comment>
  <w:comment w:id="15" w:author="Пользователь" w:date="2025-01-17T13:41:00Z" w:initials="П">
    <w:p w14:paraId="200881EF" w14:textId="77777777" w:rsidR="00F030F4" w:rsidRDefault="00F030F4" w:rsidP="00034C4D">
      <w:r>
        <w:rPr>
          <w:rStyle w:val="a8"/>
        </w:rPr>
        <w:annotationRef/>
      </w:r>
      <w:r w:rsidRPr="00F7065A">
        <w:rPr>
          <w:rFonts w:ascii="Liberation Serif" w:eastAsia="Segoe UI" w:hAnsi="Liberation Serif" w:cs="Tahoma"/>
          <w:lang w:eastAsia="en-US" w:bidi="en-US"/>
        </w:rPr>
        <w:t xml:space="preserve">Применяется в случае оплаты договора по </w:t>
      </w:r>
      <w:r w:rsidRPr="00F7065A">
        <w:rPr>
          <w:rFonts w:ascii="Liberation Serif" w:eastAsia="Segoe UI" w:hAnsi="Liberation Serif" w:cs="Tahoma"/>
          <w:b/>
          <w:color w:val="FF0000"/>
          <w:lang w:eastAsia="en-US" w:bidi="en-US"/>
        </w:rPr>
        <w:t xml:space="preserve">ГРАНТУ </w:t>
      </w:r>
    </w:p>
    <w:p w14:paraId="48A4B531" w14:textId="71C7EFD4" w:rsidR="00F030F4" w:rsidRDefault="00F030F4">
      <w:pPr>
        <w:pStyle w:val="a3"/>
      </w:pPr>
    </w:p>
  </w:comment>
  <w:comment w:id="16" w:author="Пользователь" w:date="2025-01-17T13:41:00Z" w:initials="П">
    <w:p w14:paraId="72744587" w14:textId="77777777" w:rsidR="00F030F4" w:rsidRDefault="00F030F4" w:rsidP="00034C4D">
      <w:r>
        <w:rPr>
          <w:rStyle w:val="a8"/>
        </w:rPr>
        <w:annotationRef/>
      </w:r>
      <w:r w:rsidRPr="00F7065A">
        <w:rPr>
          <w:rFonts w:ascii="Liberation Serif" w:eastAsia="Segoe UI" w:hAnsi="Liberation Serif" w:cs="Tahoma"/>
          <w:lang w:eastAsia="en-US" w:bidi="en-US"/>
        </w:rPr>
        <w:t xml:space="preserve">Применяется в случае оплаты договора по </w:t>
      </w:r>
      <w:r w:rsidRPr="00F7065A">
        <w:rPr>
          <w:rFonts w:ascii="Liberation Serif" w:eastAsia="Segoe UI" w:hAnsi="Liberation Serif" w:cs="Tahoma"/>
          <w:b/>
          <w:color w:val="FF0000"/>
          <w:lang w:eastAsia="en-US" w:bidi="en-US"/>
        </w:rPr>
        <w:t xml:space="preserve">ГРАНТУ </w:t>
      </w:r>
    </w:p>
    <w:p w14:paraId="016D6EA4" w14:textId="5E3A419F" w:rsidR="00F030F4" w:rsidRDefault="00F030F4">
      <w:pPr>
        <w:pStyle w:val="a3"/>
      </w:pPr>
    </w:p>
  </w:comment>
  <w:comment w:id="17" w:author="Пользователь" w:date="2025-01-17T13:42:00Z" w:initials="П">
    <w:p w14:paraId="729F23E1" w14:textId="77777777" w:rsidR="00F030F4" w:rsidRDefault="00F030F4" w:rsidP="00034C4D">
      <w:r>
        <w:rPr>
          <w:rStyle w:val="a8"/>
        </w:rPr>
        <w:annotationRef/>
      </w:r>
      <w:r w:rsidRPr="00F7065A">
        <w:rPr>
          <w:rFonts w:ascii="Liberation Serif" w:eastAsia="Segoe UI" w:hAnsi="Liberation Serif" w:cs="Tahoma"/>
          <w:lang w:eastAsia="en-US" w:bidi="en-US"/>
        </w:rPr>
        <w:t>В случае закупки у единственного Поставщика</w:t>
      </w:r>
    </w:p>
    <w:p w14:paraId="719C43DA" w14:textId="12E3ED1F" w:rsidR="00F030F4" w:rsidRDefault="00F030F4">
      <w:pPr>
        <w:pStyle w:val="a3"/>
      </w:pPr>
    </w:p>
  </w:comment>
  <w:comment w:id="29" w:author="Пользователь" w:date="2025-01-17T13:42:00Z" w:initials="П">
    <w:p w14:paraId="78AFA523" w14:textId="77777777" w:rsidR="00F030F4" w:rsidRDefault="00F030F4" w:rsidP="00034C4D">
      <w:r>
        <w:rPr>
          <w:rStyle w:val="a8"/>
        </w:rPr>
        <w:annotationRef/>
      </w:r>
      <w:r w:rsidRPr="00F7065A">
        <w:rPr>
          <w:rFonts w:ascii="Liberation Serif" w:eastAsia="Segoe UI" w:hAnsi="Liberation Serif" w:cs="Tahoma"/>
          <w:lang w:eastAsia="en-US" w:bidi="en-US"/>
        </w:rPr>
        <w:t>В случае закупки у единственного Поставщика</w:t>
      </w:r>
    </w:p>
    <w:p w14:paraId="5E3067E5" w14:textId="020EB175" w:rsidR="00F030F4" w:rsidRDefault="00F030F4">
      <w:pPr>
        <w:pStyle w:val="a3"/>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5B7FD9" w15:done="0"/>
  <w15:commentEx w15:paraId="0BB5BAC4" w15:done="0"/>
  <w15:commentEx w15:paraId="2DEFAA4D" w15:done="0"/>
  <w15:commentEx w15:paraId="42BACEC0" w15:done="0"/>
  <w15:commentEx w15:paraId="346F7559" w15:done="0"/>
  <w15:commentEx w15:paraId="5F9FBC26" w15:done="0"/>
  <w15:commentEx w15:paraId="6B816870" w15:done="0"/>
  <w15:commentEx w15:paraId="09B5CB83" w15:done="0"/>
  <w15:commentEx w15:paraId="5CD9570C" w15:done="0"/>
  <w15:commentEx w15:paraId="1D5630C2" w15:done="0"/>
  <w15:commentEx w15:paraId="48A4B531" w15:done="0"/>
  <w15:commentEx w15:paraId="016D6EA4" w15:done="0"/>
  <w15:commentEx w15:paraId="719C43DA" w15:done="0"/>
  <w15:commentEx w15:paraId="5E3067E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5B7FD9" w16cid:durableId="2B504E4D"/>
  <w16cid:commentId w16cid:paraId="0BB5BAC4" w16cid:durableId="2B504E4E"/>
  <w16cid:commentId w16cid:paraId="2DEFAA4D" w16cid:durableId="2B504E4F"/>
  <w16cid:commentId w16cid:paraId="42BACEC0" w16cid:durableId="2B504E50"/>
  <w16cid:commentId w16cid:paraId="346F7559" w16cid:durableId="2B504E51"/>
  <w16cid:commentId w16cid:paraId="5F9FBC26" w16cid:durableId="2B504E52"/>
  <w16cid:commentId w16cid:paraId="6B816870" w16cid:durableId="2B504E53"/>
  <w16cid:commentId w16cid:paraId="09B5CB83" w16cid:durableId="2B5872CE"/>
  <w16cid:commentId w16cid:paraId="5CD9570C" w16cid:durableId="2B504E54"/>
  <w16cid:commentId w16cid:paraId="1D5630C2" w16cid:durableId="2B504E55"/>
  <w16cid:commentId w16cid:paraId="48A4B531" w16cid:durableId="2B504E56"/>
  <w16cid:commentId w16cid:paraId="016D6EA4" w16cid:durableId="2B504E57"/>
  <w16cid:commentId w16cid:paraId="719C43DA" w16cid:durableId="2B504E58"/>
  <w16cid:commentId w16cid:paraId="5E3067E5" w16cid:durableId="2B504E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35721A" w14:textId="77777777" w:rsidR="00F030F4" w:rsidRDefault="00F030F4">
      <w:r>
        <w:separator/>
      </w:r>
    </w:p>
  </w:endnote>
  <w:endnote w:type="continuationSeparator" w:id="0">
    <w:p w14:paraId="221B500F" w14:textId="77777777" w:rsidR="00F030F4" w:rsidRDefault="00F03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CC"/>
    <w:family w:val="roman"/>
    <w:pitch w:val="variable"/>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C12F91" w14:textId="77777777" w:rsidR="00F030F4" w:rsidRDefault="00F030F4">
    <w:pPr>
      <w:pStyle w:val="af5"/>
      <w:tabs>
        <w:tab w:val="clear" w:pos="4677"/>
        <w:tab w:val="clear" w:pos="9355"/>
      </w:tabs>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6AB39" w14:textId="77777777" w:rsidR="00F030F4" w:rsidRDefault="00F030F4">
    <w:pPr>
      <w:pStyle w:val="af5"/>
      <w:tabs>
        <w:tab w:val="clear" w:pos="4677"/>
        <w:tab w:val="clear" w:pos="9355"/>
      </w:tabs>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B4AB5" w14:textId="77777777" w:rsidR="00F030F4" w:rsidRDefault="00F030F4">
    <w:pPr>
      <w:pStyle w:val="af5"/>
      <w:tabs>
        <w:tab w:val="clear" w:pos="4677"/>
        <w:tab w:val="clear" w:pos="9355"/>
      </w:tabs>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3EDE8" w14:textId="77777777" w:rsidR="00F030F4" w:rsidRDefault="00F030F4">
    <w:pPr>
      <w:pStyle w:val="af5"/>
      <w:tabs>
        <w:tab w:val="clear" w:pos="4677"/>
        <w:tab w:val="clear" w:pos="9355"/>
      </w:tabs>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41BBC3" w14:textId="77777777" w:rsidR="00F030F4" w:rsidRDefault="00F030F4">
      <w:r>
        <w:separator/>
      </w:r>
    </w:p>
  </w:footnote>
  <w:footnote w:type="continuationSeparator" w:id="0">
    <w:p w14:paraId="72D85AA8" w14:textId="77777777" w:rsidR="00F030F4" w:rsidRDefault="00F030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1722577"/>
      <w:docPartObj>
        <w:docPartGallery w:val="Page Numbers (Top of Page)"/>
        <w:docPartUnique/>
      </w:docPartObj>
    </w:sdtPr>
    <w:sdtEndPr/>
    <w:sdtContent>
      <w:p w14:paraId="4E6A11F4" w14:textId="77777777" w:rsidR="00F030F4" w:rsidRDefault="00F030F4">
        <w:pPr>
          <w:pStyle w:val="af1"/>
          <w:jc w:val="center"/>
        </w:pPr>
        <w:r>
          <w:fldChar w:fldCharType="begin"/>
        </w:r>
        <w:r>
          <w:instrText>PAGE</w:instrText>
        </w:r>
        <w:r>
          <w:fldChar w:fldCharType="separate"/>
        </w:r>
        <w:r w:rsidR="00CC641D">
          <w:rPr>
            <w:noProof/>
          </w:rPr>
          <w:t>9</w:t>
        </w:r>
        <w:r>
          <w:fldChar w:fldCharType="end"/>
        </w:r>
      </w:p>
      <w:p w14:paraId="563F89B1" w14:textId="77777777" w:rsidR="00F030F4" w:rsidRDefault="00CC641D">
        <w:pPr>
          <w:pStyle w:val="af1"/>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7747209"/>
      <w:docPartObj>
        <w:docPartGallery w:val="Page Numbers (Top of Page)"/>
        <w:docPartUnique/>
      </w:docPartObj>
    </w:sdtPr>
    <w:sdtEndPr/>
    <w:sdtContent>
      <w:p w14:paraId="031C86B6" w14:textId="77777777" w:rsidR="00F030F4" w:rsidRDefault="00F030F4">
        <w:pPr>
          <w:pStyle w:val="af1"/>
          <w:jc w:val="center"/>
        </w:pPr>
        <w:r>
          <w:fldChar w:fldCharType="begin"/>
        </w:r>
        <w:r>
          <w:instrText>PAGE</w:instrText>
        </w:r>
        <w:r>
          <w:fldChar w:fldCharType="separate"/>
        </w:r>
        <w:r w:rsidR="00CC641D">
          <w:rPr>
            <w:noProof/>
          </w:rPr>
          <w:t>18</w:t>
        </w:r>
        <w:r>
          <w:fldChar w:fldCharType="end"/>
        </w:r>
      </w:p>
      <w:p w14:paraId="7868AF88" w14:textId="77777777" w:rsidR="00F030F4" w:rsidRDefault="00CC641D">
        <w:pPr>
          <w:pStyle w:val="af1"/>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337939"/>
      <w:docPartObj>
        <w:docPartGallery w:val="Page Numbers (Top of Page)"/>
        <w:docPartUnique/>
      </w:docPartObj>
    </w:sdtPr>
    <w:sdtEndPr/>
    <w:sdtContent>
      <w:p w14:paraId="7383DD3A" w14:textId="77777777" w:rsidR="00F030F4" w:rsidRDefault="00F030F4">
        <w:pPr>
          <w:pStyle w:val="af1"/>
          <w:jc w:val="center"/>
        </w:pPr>
        <w:r>
          <w:fldChar w:fldCharType="begin"/>
        </w:r>
        <w:r>
          <w:instrText>PAGE</w:instrText>
        </w:r>
        <w:r>
          <w:fldChar w:fldCharType="separate"/>
        </w:r>
        <w:r w:rsidR="00CC641D">
          <w:rPr>
            <w:noProof/>
          </w:rPr>
          <w:t>20</w:t>
        </w:r>
        <w:r>
          <w:fldChar w:fldCharType="end"/>
        </w:r>
      </w:p>
      <w:p w14:paraId="24CAEF43" w14:textId="77777777" w:rsidR="00F030F4" w:rsidRDefault="00CC641D">
        <w:pPr>
          <w:pStyle w:val="af1"/>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5A2BA0"/>
    <w:multiLevelType w:val="multilevel"/>
    <w:tmpl w:val="9E2A4A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B183907"/>
    <w:multiLevelType w:val="multilevel"/>
    <w:tmpl w:val="27880456"/>
    <w:lvl w:ilvl="0">
      <w:start w:val="1"/>
      <w:numFmt w:val="bullet"/>
      <w:lvlText w:val=""/>
      <w:lvlJc w:val="left"/>
      <w:pPr>
        <w:tabs>
          <w:tab w:val="num" w:pos="540"/>
        </w:tabs>
        <w:ind w:left="540" w:hanging="22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055"/>
    <w:rsid w:val="00034C4D"/>
    <w:rsid w:val="000505DC"/>
    <w:rsid w:val="000B69D5"/>
    <w:rsid w:val="00156223"/>
    <w:rsid w:val="001A3077"/>
    <w:rsid w:val="00211678"/>
    <w:rsid w:val="002F2B81"/>
    <w:rsid w:val="005E6B2B"/>
    <w:rsid w:val="006313F4"/>
    <w:rsid w:val="006479E5"/>
    <w:rsid w:val="00700146"/>
    <w:rsid w:val="00856788"/>
    <w:rsid w:val="00875F85"/>
    <w:rsid w:val="00883FC4"/>
    <w:rsid w:val="00890ADE"/>
    <w:rsid w:val="008A5055"/>
    <w:rsid w:val="00B22970"/>
    <w:rsid w:val="00B72134"/>
    <w:rsid w:val="00B91EC5"/>
    <w:rsid w:val="00C57780"/>
    <w:rsid w:val="00C72B96"/>
    <w:rsid w:val="00CB12DE"/>
    <w:rsid w:val="00CC641D"/>
    <w:rsid w:val="00CF1AEC"/>
    <w:rsid w:val="00DD0C4D"/>
    <w:rsid w:val="00E842B6"/>
    <w:rsid w:val="00F030F4"/>
    <w:rsid w:val="00F7065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2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header" w:locked="1" w:semiHidden="0" w:unhideWhenUsed="0"/>
    <w:lsdException w:name="footer" w:uiPriority="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19A"/>
    <w:rPr>
      <w:rFonts w:ascii="Times New Roman" w:eastAsia="Times New Roman" w:hAnsi="Times New Roman"/>
      <w:sz w:val="24"/>
      <w:szCs w:val="24"/>
    </w:rPr>
  </w:style>
  <w:style w:type="paragraph" w:styleId="2">
    <w:name w:val="heading 2"/>
    <w:basedOn w:val="a"/>
    <w:next w:val="a"/>
    <w:link w:val="21"/>
    <w:uiPriority w:val="99"/>
    <w:qFormat/>
    <w:rsid w:val="00F2519A"/>
    <w:pPr>
      <w:keepNext/>
      <w:keepLines/>
      <w:tabs>
        <w:tab w:val="left" w:pos="360"/>
      </w:tabs>
      <w:spacing w:line="320" w:lineRule="exact"/>
      <w:jc w:val="center"/>
      <w:outlineLvl w:val="1"/>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1"/>
    <w:basedOn w:val="a0"/>
    <w:link w:val="2"/>
    <w:uiPriority w:val="99"/>
    <w:qFormat/>
    <w:locked/>
    <w:rsid w:val="00F2519A"/>
    <w:rPr>
      <w:rFonts w:ascii="Times New Roman" w:hAnsi="Times New Roman" w:cs="Times New Roman"/>
      <w:b/>
      <w:sz w:val="20"/>
      <w:lang w:eastAsia="ru-RU"/>
    </w:rPr>
  </w:style>
  <w:style w:type="character" w:customStyle="1" w:styleId="20">
    <w:name w:val="Заголовок 2 Знак"/>
    <w:basedOn w:val="a0"/>
    <w:uiPriority w:val="99"/>
    <w:semiHidden/>
    <w:qFormat/>
    <w:rsid w:val="00F2519A"/>
    <w:rPr>
      <w:rFonts w:ascii="Cambria" w:hAnsi="Cambria" w:cs="Times New Roman"/>
      <w:b/>
      <w:bCs/>
      <w:color w:val="4F81BD"/>
      <w:sz w:val="26"/>
      <w:szCs w:val="26"/>
      <w:lang w:eastAsia="ru-RU"/>
    </w:rPr>
  </w:style>
  <w:style w:type="character" w:customStyle="1" w:styleId="-">
    <w:name w:val="Интернет-ссылка"/>
    <w:basedOn w:val="a0"/>
    <w:uiPriority w:val="99"/>
    <w:rsid w:val="00F2519A"/>
    <w:rPr>
      <w:rFonts w:cs="Times New Roman"/>
      <w:color w:val="0000FF"/>
      <w:u w:val="single"/>
    </w:rPr>
  </w:style>
  <w:style w:type="character" w:customStyle="1" w:styleId="1">
    <w:name w:val="Текст примечания Знак1"/>
    <w:basedOn w:val="a0"/>
    <w:link w:val="a3"/>
    <w:uiPriority w:val="99"/>
    <w:qFormat/>
    <w:locked/>
    <w:rsid w:val="00F2519A"/>
    <w:rPr>
      <w:rFonts w:ascii="Times New Roman" w:hAnsi="Times New Roman" w:cs="Times New Roman"/>
      <w:sz w:val="20"/>
      <w:lang w:eastAsia="ru-RU"/>
    </w:rPr>
  </w:style>
  <w:style w:type="character" w:customStyle="1" w:styleId="a4">
    <w:name w:val="Текст примечания Знак"/>
    <w:basedOn w:val="a0"/>
    <w:uiPriority w:val="99"/>
    <w:qFormat/>
    <w:rsid w:val="00F2519A"/>
    <w:rPr>
      <w:rFonts w:ascii="Times New Roman" w:hAnsi="Times New Roman" w:cs="Times New Roman"/>
      <w:sz w:val="20"/>
      <w:szCs w:val="20"/>
      <w:lang w:eastAsia="ru-RU"/>
    </w:rPr>
  </w:style>
  <w:style w:type="character" w:customStyle="1" w:styleId="22">
    <w:name w:val="Основной текст Знак2"/>
    <w:basedOn w:val="a0"/>
    <w:link w:val="a5"/>
    <w:uiPriority w:val="99"/>
    <w:qFormat/>
    <w:locked/>
    <w:rsid w:val="00F2519A"/>
    <w:rPr>
      <w:rFonts w:ascii="Times New Roman" w:hAnsi="Times New Roman" w:cs="Times New Roman"/>
      <w:sz w:val="24"/>
      <w:lang w:eastAsia="ru-RU"/>
    </w:rPr>
  </w:style>
  <w:style w:type="character" w:customStyle="1" w:styleId="a6">
    <w:name w:val="Верхний колонтитул Знак"/>
    <w:basedOn w:val="a0"/>
    <w:uiPriority w:val="99"/>
    <w:qFormat/>
    <w:rsid w:val="00F2519A"/>
    <w:rPr>
      <w:rFonts w:ascii="Times New Roman" w:hAnsi="Times New Roman" w:cs="Times New Roman"/>
      <w:sz w:val="24"/>
      <w:szCs w:val="24"/>
      <w:lang w:eastAsia="ru-RU"/>
    </w:rPr>
  </w:style>
  <w:style w:type="character" w:customStyle="1" w:styleId="10">
    <w:name w:val="Основной текст Знак1"/>
    <w:basedOn w:val="a0"/>
    <w:uiPriority w:val="99"/>
    <w:qFormat/>
    <w:locked/>
    <w:rsid w:val="00F2519A"/>
    <w:rPr>
      <w:rFonts w:ascii="Times New Roman" w:hAnsi="Times New Roman" w:cs="Times New Roman"/>
      <w:sz w:val="24"/>
      <w:lang w:eastAsia="ru-RU"/>
    </w:rPr>
  </w:style>
  <w:style w:type="character" w:customStyle="1" w:styleId="a7">
    <w:name w:val="Основной текст Знак"/>
    <w:basedOn w:val="a0"/>
    <w:uiPriority w:val="99"/>
    <w:semiHidden/>
    <w:qFormat/>
    <w:rsid w:val="00F2519A"/>
    <w:rPr>
      <w:rFonts w:ascii="Times New Roman" w:hAnsi="Times New Roman" w:cs="Times New Roman"/>
      <w:sz w:val="24"/>
      <w:szCs w:val="24"/>
      <w:lang w:eastAsia="ru-RU"/>
    </w:rPr>
  </w:style>
  <w:style w:type="character" w:customStyle="1" w:styleId="ConsNormal">
    <w:name w:val="ConsNormal Знак"/>
    <w:link w:val="ConsNormal0"/>
    <w:uiPriority w:val="99"/>
    <w:qFormat/>
    <w:locked/>
    <w:rsid w:val="00F2519A"/>
    <w:rPr>
      <w:rFonts w:ascii="Arial" w:hAnsi="Arial"/>
      <w:sz w:val="22"/>
      <w:lang w:val="ru-RU" w:eastAsia="ru-RU"/>
    </w:rPr>
  </w:style>
  <w:style w:type="character" w:customStyle="1" w:styleId="ConsPlusNonformat">
    <w:name w:val="ConsPlusNonformat Знак"/>
    <w:link w:val="ConsPlusNonformat0"/>
    <w:uiPriority w:val="99"/>
    <w:qFormat/>
    <w:locked/>
    <w:rsid w:val="00F2519A"/>
    <w:rPr>
      <w:rFonts w:ascii="Courier New" w:hAnsi="Courier New"/>
      <w:sz w:val="22"/>
      <w:lang w:val="ru-RU" w:eastAsia="ru-RU"/>
    </w:rPr>
  </w:style>
  <w:style w:type="character" w:styleId="a8">
    <w:name w:val="annotation reference"/>
    <w:basedOn w:val="a0"/>
    <w:uiPriority w:val="99"/>
    <w:qFormat/>
    <w:rsid w:val="00933F61"/>
    <w:rPr>
      <w:rFonts w:cs="Times New Roman"/>
      <w:sz w:val="16"/>
    </w:rPr>
  </w:style>
  <w:style w:type="character" w:customStyle="1" w:styleId="a9">
    <w:name w:val="Текст выноски Знак"/>
    <w:basedOn w:val="a0"/>
    <w:uiPriority w:val="99"/>
    <w:semiHidden/>
    <w:qFormat/>
    <w:locked/>
    <w:rsid w:val="00933F61"/>
    <w:rPr>
      <w:rFonts w:ascii="Tahoma" w:hAnsi="Tahoma" w:cs="Tahoma"/>
      <w:sz w:val="16"/>
      <w:szCs w:val="16"/>
    </w:rPr>
  </w:style>
  <w:style w:type="character" w:customStyle="1" w:styleId="aa">
    <w:name w:val="Тема примечания Знак"/>
    <w:basedOn w:val="1"/>
    <w:uiPriority w:val="99"/>
    <w:semiHidden/>
    <w:qFormat/>
    <w:locked/>
    <w:rsid w:val="004347E2"/>
    <w:rPr>
      <w:rFonts w:ascii="Times New Roman" w:hAnsi="Times New Roman" w:cs="Times New Roman"/>
      <w:b/>
      <w:bCs/>
      <w:sz w:val="20"/>
      <w:szCs w:val="20"/>
      <w:lang w:eastAsia="ru-RU"/>
    </w:rPr>
  </w:style>
  <w:style w:type="character" w:customStyle="1" w:styleId="ab">
    <w:name w:val="Нижний колонтитул Знак"/>
    <w:basedOn w:val="a0"/>
    <w:qFormat/>
    <w:rsid w:val="00AA76DA"/>
    <w:rPr>
      <w:rFonts w:ascii="Times New Roman" w:eastAsia="Times New Roman" w:hAnsi="Times New Roman"/>
      <w:sz w:val="24"/>
      <w:szCs w:val="24"/>
    </w:rPr>
  </w:style>
  <w:style w:type="paragraph" w:styleId="ac">
    <w:name w:val="Title"/>
    <w:basedOn w:val="a"/>
    <w:next w:val="a5"/>
    <w:qFormat/>
    <w:pPr>
      <w:keepNext/>
      <w:spacing w:before="240" w:after="120"/>
    </w:pPr>
    <w:rPr>
      <w:rFonts w:ascii="Liberation Sans" w:eastAsia="Microsoft YaHei" w:hAnsi="Liberation Sans" w:cs="Arial Unicode MS"/>
      <w:sz w:val="28"/>
      <w:szCs w:val="28"/>
    </w:rPr>
  </w:style>
  <w:style w:type="paragraph" w:styleId="a5">
    <w:name w:val="Body Text"/>
    <w:basedOn w:val="a"/>
    <w:link w:val="22"/>
    <w:uiPriority w:val="99"/>
    <w:rsid w:val="00F2519A"/>
    <w:pPr>
      <w:jc w:val="center"/>
    </w:pPr>
    <w:rPr>
      <w:sz w:val="28"/>
    </w:rPr>
  </w:style>
  <w:style w:type="paragraph" w:styleId="ad">
    <w:name w:val="List"/>
    <w:basedOn w:val="a5"/>
    <w:rPr>
      <w:rFonts w:cs="Arial Unicode MS"/>
    </w:rPr>
  </w:style>
  <w:style w:type="paragraph" w:styleId="ae">
    <w:name w:val="caption"/>
    <w:basedOn w:val="a"/>
    <w:qFormat/>
    <w:pPr>
      <w:suppressLineNumbers/>
      <w:spacing w:before="120" w:after="120"/>
    </w:pPr>
    <w:rPr>
      <w:rFonts w:cs="Arial Unicode MS"/>
      <w:i/>
      <w:iCs/>
    </w:rPr>
  </w:style>
  <w:style w:type="paragraph" w:styleId="af">
    <w:name w:val="index heading"/>
    <w:basedOn w:val="a"/>
    <w:qFormat/>
    <w:pPr>
      <w:suppressLineNumbers/>
    </w:pPr>
    <w:rPr>
      <w:rFonts w:cs="Arial Unicode MS"/>
    </w:rPr>
  </w:style>
  <w:style w:type="paragraph" w:styleId="a3">
    <w:name w:val="annotation text"/>
    <w:basedOn w:val="a"/>
    <w:link w:val="1"/>
    <w:uiPriority w:val="99"/>
    <w:qFormat/>
    <w:rsid w:val="00F2519A"/>
    <w:rPr>
      <w:sz w:val="20"/>
      <w:szCs w:val="20"/>
    </w:rPr>
  </w:style>
  <w:style w:type="paragraph" w:customStyle="1" w:styleId="af0">
    <w:name w:val="Колонтитул"/>
    <w:basedOn w:val="a"/>
    <w:qFormat/>
  </w:style>
  <w:style w:type="paragraph" w:styleId="af1">
    <w:name w:val="header"/>
    <w:basedOn w:val="a"/>
    <w:uiPriority w:val="99"/>
    <w:rsid w:val="00F2519A"/>
    <w:pPr>
      <w:tabs>
        <w:tab w:val="center" w:pos="4677"/>
        <w:tab w:val="right" w:pos="9355"/>
      </w:tabs>
    </w:pPr>
  </w:style>
  <w:style w:type="paragraph" w:customStyle="1" w:styleId="ConsNormal0">
    <w:name w:val="ConsNormal"/>
    <w:link w:val="ConsNormal"/>
    <w:uiPriority w:val="99"/>
    <w:qFormat/>
    <w:rsid w:val="00F2519A"/>
    <w:pPr>
      <w:widowControl w:val="0"/>
      <w:ind w:right="19772" w:firstLine="720"/>
    </w:pPr>
    <w:rPr>
      <w:rFonts w:ascii="Arial" w:hAnsi="Arial" w:cs="Arial"/>
    </w:rPr>
  </w:style>
  <w:style w:type="paragraph" w:customStyle="1" w:styleId="ConsPlusNonformat0">
    <w:name w:val="ConsPlusNonformat"/>
    <w:link w:val="ConsPlusNonformat"/>
    <w:uiPriority w:val="99"/>
    <w:qFormat/>
    <w:rsid w:val="00F2519A"/>
    <w:pPr>
      <w:widowControl w:val="0"/>
    </w:pPr>
    <w:rPr>
      <w:rFonts w:ascii="Courier New" w:hAnsi="Courier New" w:cs="Courier New"/>
    </w:rPr>
  </w:style>
  <w:style w:type="paragraph" w:customStyle="1" w:styleId="xl24">
    <w:name w:val="xl24"/>
    <w:basedOn w:val="a"/>
    <w:uiPriority w:val="99"/>
    <w:qFormat/>
    <w:rsid w:val="00F2519A"/>
    <w:pPr>
      <w:spacing w:before="100" w:after="100"/>
      <w:jc w:val="center"/>
    </w:pPr>
    <w:rPr>
      <w:szCs w:val="20"/>
    </w:rPr>
  </w:style>
  <w:style w:type="paragraph" w:customStyle="1" w:styleId="11">
    <w:name w:val="Заголовок1"/>
    <w:basedOn w:val="a"/>
    <w:next w:val="a5"/>
    <w:uiPriority w:val="99"/>
    <w:qFormat/>
    <w:rsid w:val="00F2519A"/>
    <w:pPr>
      <w:jc w:val="center"/>
    </w:pPr>
    <w:rPr>
      <w:b/>
      <w:sz w:val="36"/>
      <w:szCs w:val="20"/>
      <w:lang w:eastAsia="zh-CN"/>
    </w:rPr>
  </w:style>
  <w:style w:type="paragraph" w:customStyle="1" w:styleId="af2">
    <w:name w:val="Таблицы (моноширинный)"/>
    <w:basedOn w:val="a"/>
    <w:next w:val="a"/>
    <w:uiPriority w:val="99"/>
    <w:qFormat/>
    <w:rsid w:val="00F2519A"/>
    <w:pPr>
      <w:widowControl w:val="0"/>
      <w:jc w:val="both"/>
    </w:pPr>
    <w:rPr>
      <w:rFonts w:ascii="Courier New" w:hAnsi="Courier New" w:cs="Courier New"/>
      <w:sz w:val="22"/>
      <w:szCs w:val="22"/>
      <w:lang w:eastAsia="zh-CN"/>
    </w:rPr>
  </w:style>
  <w:style w:type="paragraph" w:customStyle="1" w:styleId="consplusnormal">
    <w:name w:val="consplusnormal"/>
    <w:basedOn w:val="a"/>
    <w:uiPriority w:val="99"/>
    <w:qFormat/>
    <w:rsid w:val="00F2519A"/>
    <w:pPr>
      <w:spacing w:beforeAutospacing="1" w:afterAutospacing="1"/>
    </w:pPr>
  </w:style>
  <w:style w:type="paragraph" w:styleId="af3">
    <w:name w:val="Balloon Text"/>
    <w:basedOn w:val="a"/>
    <w:uiPriority w:val="99"/>
    <w:semiHidden/>
    <w:qFormat/>
    <w:rsid w:val="00933F61"/>
    <w:rPr>
      <w:rFonts w:ascii="Tahoma" w:hAnsi="Tahoma" w:cs="Tahoma"/>
      <w:sz w:val="16"/>
      <w:szCs w:val="16"/>
    </w:rPr>
  </w:style>
  <w:style w:type="paragraph" w:styleId="af4">
    <w:name w:val="annotation subject"/>
    <w:basedOn w:val="a3"/>
    <w:next w:val="a3"/>
    <w:uiPriority w:val="99"/>
    <w:semiHidden/>
    <w:qFormat/>
    <w:rsid w:val="004347E2"/>
    <w:rPr>
      <w:b/>
      <w:bCs/>
    </w:rPr>
  </w:style>
  <w:style w:type="paragraph" w:styleId="af5">
    <w:name w:val="footer"/>
    <w:basedOn w:val="a"/>
    <w:unhideWhenUsed/>
    <w:rsid w:val="00AA76DA"/>
    <w:pPr>
      <w:tabs>
        <w:tab w:val="center" w:pos="4677"/>
        <w:tab w:val="right" w:pos="9355"/>
      </w:tabs>
    </w:pPr>
  </w:style>
  <w:style w:type="paragraph" w:styleId="af6">
    <w:name w:val="List Paragraph"/>
    <w:basedOn w:val="a"/>
    <w:uiPriority w:val="34"/>
    <w:qFormat/>
    <w:rsid w:val="007A77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header" w:locked="1" w:semiHidden="0" w:unhideWhenUsed="0"/>
    <w:lsdException w:name="footer" w:uiPriority="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19A"/>
    <w:rPr>
      <w:rFonts w:ascii="Times New Roman" w:eastAsia="Times New Roman" w:hAnsi="Times New Roman"/>
      <w:sz w:val="24"/>
      <w:szCs w:val="24"/>
    </w:rPr>
  </w:style>
  <w:style w:type="paragraph" w:styleId="2">
    <w:name w:val="heading 2"/>
    <w:basedOn w:val="a"/>
    <w:next w:val="a"/>
    <w:link w:val="21"/>
    <w:uiPriority w:val="99"/>
    <w:qFormat/>
    <w:rsid w:val="00F2519A"/>
    <w:pPr>
      <w:keepNext/>
      <w:keepLines/>
      <w:tabs>
        <w:tab w:val="left" w:pos="360"/>
      </w:tabs>
      <w:spacing w:line="320" w:lineRule="exact"/>
      <w:jc w:val="center"/>
      <w:outlineLvl w:val="1"/>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1"/>
    <w:basedOn w:val="a0"/>
    <w:link w:val="2"/>
    <w:uiPriority w:val="99"/>
    <w:qFormat/>
    <w:locked/>
    <w:rsid w:val="00F2519A"/>
    <w:rPr>
      <w:rFonts w:ascii="Times New Roman" w:hAnsi="Times New Roman" w:cs="Times New Roman"/>
      <w:b/>
      <w:sz w:val="20"/>
      <w:lang w:eastAsia="ru-RU"/>
    </w:rPr>
  </w:style>
  <w:style w:type="character" w:customStyle="1" w:styleId="20">
    <w:name w:val="Заголовок 2 Знак"/>
    <w:basedOn w:val="a0"/>
    <w:uiPriority w:val="99"/>
    <w:semiHidden/>
    <w:qFormat/>
    <w:rsid w:val="00F2519A"/>
    <w:rPr>
      <w:rFonts w:ascii="Cambria" w:hAnsi="Cambria" w:cs="Times New Roman"/>
      <w:b/>
      <w:bCs/>
      <w:color w:val="4F81BD"/>
      <w:sz w:val="26"/>
      <w:szCs w:val="26"/>
      <w:lang w:eastAsia="ru-RU"/>
    </w:rPr>
  </w:style>
  <w:style w:type="character" w:customStyle="1" w:styleId="-">
    <w:name w:val="Интернет-ссылка"/>
    <w:basedOn w:val="a0"/>
    <w:uiPriority w:val="99"/>
    <w:rsid w:val="00F2519A"/>
    <w:rPr>
      <w:rFonts w:cs="Times New Roman"/>
      <w:color w:val="0000FF"/>
      <w:u w:val="single"/>
    </w:rPr>
  </w:style>
  <w:style w:type="character" w:customStyle="1" w:styleId="1">
    <w:name w:val="Текст примечания Знак1"/>
    <w:basedOn w:val="a0"/>
    <w:link w:val="a3"/>
    <w:uiPriority w:val="99"/>
    <w:qFormat/>
    <w:locked/>
    <w:rsid w:val="00F2519A"/>
    <w:rPr>
      <w:rFonts w:ascii="Times New Roman" w:hAnsi="Times New Roman" w:cs="Times New Roman"/>
      <w:sz w:val="20"/>
      <w:lang w:eastAsia="ru-RU"/>
    </w:rPr>
  </w:style>
  <w:style w:type="character" w:customStyle="1" w:styleId="a4">
    <w:name w:val="Текст примечания Знак"/>
    <w:basedOn w:val="a0"/>
    <w:uiPriority w:val="99"/>
    <w:qFormat/>
    <w:rsid w:val="00F2519A"/>
    <w:rPr>
      <w:rFonts w:ascii="Times New Roman" w:hAnsi="Times New Roman" w:cs="Times New Roman"/>
      <w:sz w:val="20"/>
      <w:szCs w:val="20"/>
      <w:lang w:eastAsia="ru-RU"/>
    </w:rPr>
  </w:style>
  <w:style w:type="character" w:customStyle="1" w:styleId="22">
    <w:name w:val="Основной текст Знак2"/>
    <w:basedOn w:val="a0"/>
    <w:link w:val="a5"/>
    <w:uiPriority w:val="99"/>
    <w:qFormat/>
    <w:locked/>
    <w:rsid w:val="00F2519A"/>
    <w:rPr>
      <w:rFonts w:ascii="Times New Roman" w:hAnsi="Times New Roman" w:cs="Times New Roman"/>
      <w:sz w:val="24"/>
      <w:lang w:eastAsia="ru-RU"/>
    </w:rPr>
  </w:style>
  <w:style w:type="character" w:customStyle="1" w:styleId="a6">
    <w:name w:val="Верхний колонтитул Знак"/>
    <w:basedOn w:val="a0"/>
    <w:uiPriority w:val="99"/>
    <w:qFormat/>
    <w:rsid w:val="00F2519A"/>
    <w:rPr>
      <w:rFonts w:ascii="Times New Roman" w:hAnsi="Times New Roman" w:cs="Times New Roman"/>
      <w:sz w:val="24"/>
      <w:szCs w:val="24"/>
      <w:lang w:eastAsia="ru-RU"/>
    </w:rPr>
  </w:style>
  <w:style w:type="character" w:customStyle="1" w:styleId="10">
    <w:name w:val="Основной текст Знак1"/>
    <w:basedOn w:val="a0"/>
    <w:uiPriority w:val="99"/>
    <w:qFormat/>
    <w:locked/>
    <w:rsid w:val="00F2519A"/>
    <w:rPr>
      <w:rFonts w:ascii="Times New Roman" w:hAnsi="Times New Roman" w:cs="Times New Roman"/>
      <w:sz w:val="24"/>
      <w:lang w:eastAsia="ru-RU"/>
    </w:rPr>
  </w:style>
  <w:style w:type="character" w:customStyle="1" w:styleId="a7">
    <w:name w:val="Основной текст Знак"/>
    <w:basedOn w:val="a0"/>
    <w:uiPriority w:val="99"/>
    <w:semiHidden/>
    <w:qFormat/>
    <w:rsid w:val="00F2519A"/>
    <w:rPr>
      <w:rFonts w:ascii="Times New Roman" w:hAnsi="Times New Roman" w:cs="Times New Roman"/>
      <w:sz w:val="24"/>
      <w:szCs w:val="24"/>
      <w:lang w:eastAsia="ru-RU"/>
    </w:rPr>
  </w:style>
  <w:style w:type="character" w:customStyle="1" w:styleId="ConsNormal">
    <w:name w:val="ConsNormal Знак"/>
    <w:link w:val="ConsNormal0"/>
    <w:uiPriority w:val="99"/>
    <w:qFormat/>
    <w:locked/>
    <w:rsid w:val="00F2519A"/>
    <w:rPr>
      <w:rFonts w:ascii="Arial" w:hAnsi="Arial"/>
      <w:sz w:val="22"/>
      <w:lang w:val="ru-RU" w:eastAsia="ru-RU"/>
    </w:rPr>
  </w:style>
  <w:style w:type="character" w:customStyle="1" w:styleId="ConsPlusNonformat">
    <w:name w:val="ConsPlusNonformat Знак"/>
    <w:link w:val="ConsPlusNonformat0"/>
    <w:uiPriority w:val="99"/>
    <w:qFormat/>
    <w:locked/>
    <w:rsid w:val="00F2519A"/>
    <w:rPr>
      <w:rFonts w:ascii="Courier New" w:hAnsi="Courier New"/>
      <w:sz w:val="22"/>
      <w:lang w:val="ru-RU" w:eastAsia="ru-RU"/>
    </w:rPr>
  </w:style>
  <w:style w:type="character" w:styleId="a8">
    <w:name w:val="annotation reference"/>
    <w:basedOn w:val="a0"/>
    <w:uiPriority w:val="99"/>
    <w:qFormat/>
    <w:rsid w:val="00933F61"/>
    <w:rPr>
      <w:rFonts w:cs="Times New Roman"/>
      <w:sz w:val="16"/>
    </w:rPr>
  </w:style>
  <w:style w:type="character" w:customStyle="1" w:styleId="a9">
    <w:name w:val="Текст выноски Знак"/>
    <w:basedOn w:val="a0"/>
    <w:uiPriority w:val="99"/>
    <w:semiHidden/>
    <w:qFormat/>
    <w:locked/>
    <w:rsid w:val="00933F61"/>
    <w:rPr>
      <w:rFonts w:ascii="Tahoma" w:hAnsi="Tahoma" w:cs="Tahoma"/>
      <w:sz w:val="16"/>
      <w:szCs w:val="16"/>
    </w:rPr>
  </w:style>
  <w:style w:type="character" w:customStyle="1" w:styleId="aa">
    <w:name w:val="Тема примечания Знак"/>
    <w:basedOn w:val="1"/>
    <w:uiPriority w:val="99"/>
    <w:semiHidden/>
    <w:qFormat/>
    <w:locked/>
    <w:rsid w:val="004347E2"/>
    <w:rPr>
      <w:rFonts w:ascii="Times New Roman" w:hAnsi="Times New Roman" w:cs="Times New Roman"/>
      <w:b/>
      <w:bCs/>
      <w:sz w:val="20"/>
      <w:szCs w:val="20"/>
      <w:lang w:eastAsia="ru-RU"/>
    </w:rPr>
  </w:style>
  <w:style w:type="character" w:customStyle="1" w:styleId="ab">
    <w:name w:val="Нижний колонтитул Знак"/>
    <w:basedOn w:val="a0"/>
    <w:qFormat/>
    <w:rsid w:val="00AA76DA"/>
    <w:rPr>
      <w:rFonts w:ascii="Times New Roman" w:eastAsia="Times New Roman" w:hAnsi="Times New Roman"/>
      <w:sz w:val="24"/>
      <w:szCs w:val="24"/>
    </w:rPr>
  </w:style>
  <w:style w:type="paragraph" w:styleId="ac">
    <w:name w:val="Title"/>
    <w:basedOn w:val="a"/>
    <w:next w:val="a5"/>
    <w:qFormat/>
    <w:pPr>
      <w:keepNext/>
      <w:spacing w:before="240" w:after="120"/>
    </w:pPr>
    <w:rPr>
      <w:rFonts w:ascii="Liberation Sans" w:eastAsia="Microsoft YaHei" w:hAnsi="Liberation Sans" w:cs="Arial Unicode MS"/>
      <w:sz w:val="28"/>
      <w:szCs w:val="28"/>
    </w:rPr>
  </w:style>
  <w:style w:type="paragraph" w:styleId="a5">
    <w:name w:val="Body Text"/>
    <w:basedOn w:val="a"/>
    <w:link w:val="22"/>
    <w:uiPriority w:val="99"/>
    <w:rsid w:val="00F2519A"/>
    <w:pPr>
      <w:jc w:val="center"/>
    </w:pPr>
    <w:rPr>
      <w:sz w:val="28"/>
    </w:rPr>
  </w:style>
  <w:style w:type="paragraph" w:styleId="ad">
    <w:name w:val="List"/>
    <w:basedOn w:val="a5"/>
    <w:rPr>
      <w:rFonts w:cs="Arial Unicode MS"/>
    </w:rPr>
  </w:style>
  <w:style w:type="paragraph" w:styleId="ae">
    <w:name w:val="caption"/>
    <w:basedOn w:val="a"/>
    <w:qFormat/>
    <w:pPr>
      <w:suppressLineNumbers/>
      <w:spacing w:before="120" w:after="120"/>
    </w:pPr>
    <w:rPr>
      <w:rFonts w:cs="Arial Unicode MS"/>
      <w:i/>
      <w:iCs/>
    </w:rPr>
  </w:style>
  <w:style w:type="paragraph" w:styleId="af">
    <w:name w:val="index heading"/>
    <w:basedOn w:val="a"/>
    <w:qFormat/>
    <w:pPr>
      <w:suppressLineNumbers/>
    </w:pPr>
    <w:rPr>
      <w:rFonts w:cs="Arial Unicode MS"/>
    </w:rPr>
  </w:style>
  <w:style w:type="paragraph" w:styleId="a3">
    <w:name w:val="annotation text"/>
    <w:basedOn w:val="a"/>
    <w:link w:val="1"/>
    <w:uiPriority w:val="99"/>
    <w:qFormat/>
    <w:rsid w:val="00F2519A"/>
    <w:rPr>
      <w:sz w:val="20"/>
      <w:szCs w:val="20"/>
    </w:rPr>
  </w:style>
  <w:style w:type="paragraph" w:customStyle="1" w:styleId="af0">
    <w:name w:val="Колонтитул"/>
    <w:basedOn w:val="a"/>
    <w:qFormat/>
  </w:style>
  <w:style w:type="paragraph" w:styleId="af1">
    <w:name w:val="header"/>
    <w:basedOn w:val="a"/>
    <w:uiPriority w:val="99"/>
    <w:rsid w:val="00F2519A"/>
    <w:pPr>
      <w:tabs>
        <w:tab w:val="center" w:pos="4677"/>
        <w:tab w:val="right" w:pos="9355"/>
      </w:tabs>
    </w:pPr>
  </w:style>
  <w:style w:type="paragraph" w:customStyle="1" w:styleId="ConsNormal0">
    <w:name w:val="ConsNormal"/>
    <w:link w:val="ConsNormal"/>
    <w:uiPriority w:val="99"/>
    <w:qFormat/>
    <w:rsid w:val="00F2519A"/>
    <w:pPr>
      <w:widowControl w:val="0"/>
      <w:ind w:right="19772" w:firstLine="720"/>
    </w:pPr>
    <w:rPr>
      <w:rFonts w:ascii="Arial" w:hAnsi="Arial" w:cs="Arial"/>
    </w:rPr>
  </w:style>
  <w:style w:type="paragraph" w:customStyle="1" w:styleId="ConsPlusNonformat0">
    <w:name w:val="ConsPlusNonformat"/>
    <w:link w:val="ConsPlusNonformat"/>
    <w:uiPriority w:val="99"/>
    <w:qFormat/>
    <w:rsid w:val="00F2519A"/>
    <w:pPr>
      <w:widowControl w:val="0"/>
    </w:pPr>
    <w:rPr>
      <w:rFonts w:ascii="Courier New" w:hAnsi="Courier New" w:cs="Courier New"/>
    </w:rPr>
  </w:style>
  <w:style w:type="paragraph" w:customStyle="1" w:styleId="xl24">
    <w:name w:val="xl24"/>
    <w:basedOn w:val="a"/>
    <w:uiPriority w:val="99"/>
    <w:qFormat/>
    <w:rsid w:val="00F2519A"/>
    <w:pPr>
      <w:spacing w:before="100" w:after="100"/>
      <w:jc w:val="center"/>
    </w:pPr>
    <w:rPr>
      <w:szCs w:val="20"/>
    </w:rPr>
  </w:style>
  <w:style w:type="paragraph" w:customStyle="1" w:styleId="11">
    <w:name w:val="Заголовок1"/>
    <w:basedOn w:val="a"/>
    <w:next w:val="a5"/>
    <w:uiPriority w:val="99"/>
    <w:qFormat/>
    <w:rsid w:val="00F2519A"/>
    <w:pPr>
      <w:jc w:val="center"/>
    </w:pPr>
    <w:rPr>
      <w:b/>
      <w:sz w:val="36"/>
      <w:szCs w:val="20"/>
      <w:lang w:eastAsia="zh-CN"/>
    </w:rPr>
  </w:style>
  <w:style w:type="paragraph" w:customStyle="1" w:styleId="af2">
    <w:name w:val="Таблицы (моноширинный)"/>
    <w:basedOn w:val="a"/>
    <w:next w:val="a"/>
    <w:uiPriority w:val="99"/>
    <w:qFormat/>
    <w:rsid w:val="00F2519A"/>
    <w:pPr>
      <w:widowControl w:val="0"/>
      <w:jc w:val="both"/>
    </w:pPr>
    <w:rPr>
      <w:rFonts w:ascii="Courier New" w:hAnsi="Courier New" w:cs="Courier New"/>
      <w:sz w:val="22"/>
      <w:szCs w:val="22"/>
      <w:lang w:eastAsia="zh-CN"/>
    </w:rPr>
  </w:style>
  <w:style w:type="paragraph" w:customStyle="1" w:styleId="consplusnormal">
    <w:name w:val="consplusnormal"/>
    <w:basedOn w:val="a"/>
    <w:uiPriority w:val="99"/>
    <w:qFormat/>
    <w:rsid w:val="00F2519A"/>
    <w:pPr>
      <w:spacing w:beforeAutospacing="1" w:afterAutospacing="1"/>
    </w:pPr>
  </w:style>
  <w:style w:type="paragraph" w:styleId="af3">
    <w:name w:val="Balloon Text"/>
    <w:basedOn w:val="a"/>
    <w:uiPriority w:val="99"/>
    <w:semiHidden/>
    <w:qFormat/>
    <w:rsid w:val="00933F61"/>
    <w:rPr>
      <w:rFonts w:ascii="Tahoma" w:hAnsi="Tahoma" w:cs="Tahoma"/>
      <w:sz w:val="16"/>
      <w:szCs w:val="16"/>
    </w:rPr>
  </w:style>
  <w:style w:type="paragraph" w:styleId="af4">
    <w:name w:val="annotation subject"/>
    <w:basedOn w:val="a3"/>
    <w:next w:val="a3"/>
    <w:uiPriority w:val="99"/>
    <w:semiHidden/>
    <w:qFormat/>
    <w:rsid w:val="004347E2"/>
    <w:rPr>
      <w:b/>
      <w:bCs/>
    </w:rPr>
  </w:style>
  <w:style w:type="paragraph" w:styleId="af5">
    <w:name w:val="footer"/>
    <w:basedOn w:val="a"/>
    <w:unhideWhenUsed/>
    <w:rsid w:val="00AA76DA"/>
    <w:pPr>
      <w:tabs>
        <w:tab w:val="center" w:pos="4677"/>
        <w:tab w:val="right" w:pos="9355"/>
      </w:tabs>
    </w:pPr>
  </w:style>
  <w:style w:type="paragraph" w:styleId="af6">
    <w:name w:val="List Paragraph"/>
    <w:basedOn w:val="a"/>
    <w:uiPriority w:val="34"/>
    <w:qFormat/>
    <w:rsid w:val="007A77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95C6CA780CE7824723735894CF16E0C3F7A89E655E363EF9699AA72A5DY0s7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95C6CA780CE7824723735894CF16E0C3F7A89E6553393EF9699AA72A5DY0s7G" TargetMode="External"/><Relationship Id="rId23"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3.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50438-86E5-4669-9984-F0DB5C46B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20</Pages>
  <Words>7815</Words>
  <Characters>44547</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dc:description/>
  <cp:lastModifiedBy>Пользователь</cp:lastModifiedBy>
  <cp:revision>37</cp:revision>
  <dcterms:created xsi:type="dcterms:W3CDTF">2023-06-26T06:00:00Z</dcterms:created>
  <dcterms:modified xsi:type="dcterms:W3CDTF">2025-02-13T08:52:00Z</dcterms:modified>
  <dc:language>ru-RU</dc:language>
</cp:coreProperties>
</file>