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Анкета студента, претендующего на повышенную академическую стипендию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достижения в учебной деятельности</w:t>
      </w:r>
    </w:p>
    <w:p w:rsidR="00000000" w:rsidDel="00000000" w:rsidP="00000000" w:rsidRDefault="00000000" w:rsidRPr="00000000" w14:paraId="00000003">
      <w:pPr>
        <w:tabs>
          <w:tab w:val="left" w:pos="5954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__________________________________________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Факультет/институт  _____________________________________</w:t>
      </w:r>
    </w:p>
    <w:p w:rsidR="00000000" w:rsidDel="00000000" w:rsidP="00000000" w:rsidRDefault="00000000" w:rsidRPr="00000000" w14:paraId="00000005">
      <w:pPr>
        <w:tabs>
          <w:tab w:val="left" w:pos="2363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 1   2   3   4   5   1М   2М</w:t>
        <w:tab/>
        <w:br w:type="textWrapping"/>
        <w:t xml:space="preserve">Номер телефона ________________________________</w:t>
      </w:r>
    </w:p>
    <w:tbl>
      <w:tblPr>
        <w:tblStyle w:val="Table1"/>
        <w:tblW w:w="15874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8"/>
        <w:gridCol w:w="2545"/>
        <w:gridCol w:w="1984"/>
        <w:gridCol w:w="1701"/>
        <w:gridCol w:w="1984"/>
        <w:gridCol w:w="1984"/>
        <w:gridCol w:w="1701"/>
        <w:gridCol w:w="577"/>
        <w:tblGridChange w:id="0">
          <w:tblGrid>
            <w:gridCol w:w="3398"/>
            <w:gridCol w:w="2545"/>
            <w:gridCol w:w="1984"/>
            <w:gridCol w:w="1701"/>
            <w:gridCol w:w="1984"/>
            <w:gridCol w:w="1984"/>
            <w:gridCol w:w="1701"/>
            <w:gridCol w:w="57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Получение студентом в течение не менее 2-х следующих друг за другом промежуточных аттестаций, предшествующих назначению повышенной академической стипендии, только оценок «отлично»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Приложение 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Награда (приз) за результаты проектной деятельности и (или) опытно-конструкторской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(в сумме по данному пункту может быть начислено не более 5 баллов)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мероприятия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(название должно указывать на предметную область)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Организатор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Уровень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проведения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положение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сайт /группу в соцсетях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Приложение №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Балл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Признание студента победителем или призером олимпиады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мероприятия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(название должно указывать на предметную область)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Организатор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Уровень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проведения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положение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сайт /группу в соцсетях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Приложение №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Балл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 Признание студента победителем или призером конкурса, соревнования, состязания или иного мероприятия, направленных на выявление учебных достижений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(в сумме по данному пункту может быть начислено не более 5 баллов)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мероприятия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(название должно указывать на предметную область)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Организатор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Уровень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проведения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положение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сайт /группу в соцсетях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Приложение №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Балл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Сумма баллов: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Студент(ка) вышеуказанные сведения подтверждаю   _____________               ______________________________________</w:t>
      </w:r>
    </w:p>
    <w:p w:rsidR="00000000" w:rsidDel="00000000" w:rsidP="00000000" w:rsidRDefault="00000000" w:rsidRPr="00000000" w14:paraId="00000066">
      <w:pPr>
        <w:spacing w:after="0" w:before="240" w:line="120" w:lineRule="auto"/>
        <w:ind w:left="566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Подпись                                                                  ФИО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__________________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68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A38A2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hEdEkgiSeXt01zL+THNu8UY0ZQ==">AMUW2mXsfNsuTm7X7xpI+n2qSL13hmcKjSpI7PvmpsMC457YvHQJlK0CpDOvbDjmzYK7V+Va7x5E+w7fMXgbwsHL5/aVtg3RYTPWqqPsM7WbVVpnvRWvV6w=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2019-05-06T07:10:00Z</dcterms:created>
  <dc:creator>RePack by Diakov</dc:creator>
</cp:coreProperties>
</file>